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714" w:rsidRPr="00004FF9" w:rsidRDefault="00B91714" w:rsidP="00B91714">
      <w:pPr>
        <w:jc w:val="center"/>
        <w:rPr>
          <w:rFonts w:ascii="Times New Roman" w:hAnsi="Times New Roman" w:cs="Times New Roman"/>
          <w:b/>
          <w:sz w:val="24"/>
          <w:szCs w:val="24"/>
        </w:rPr>
      </w:pPr>
      <w:r w:rsidRPr="00004FF9">
        <w:rPr>
          <w:rFonts w:ascii="Times New Roman" w:hAnsi="Times New Roman" w:cs="Times New Roman"/>
          <w:b/>
          <w:sz w:val="24"/>
          <w:szCs w:val="24"/>
        </w:rPr>
        <w:t xml:space="preserve">Аннотация к рабочей программе </w:t>
      </w:r>
      <w:r>
        <w:rPr>
          <w:rFonts w:ascii="Times New Roman" w:hAnsi="Times New Roman" w:cs="Times New Roman"/>
          <w:b/>
          <w:sz w:val="24"/>
          <w:szCs w:val="24"/>
        </w:rPr>
        <w:t>по литературе  11 класс ФК ГОС</w:t>
      </w:r>
    </w:p>
    <w:p w:rsidR="00B91714" w:rsidRPr="00592D1E" w:rsidRDefault="00B91714" w:rsidP="00B91714">
      <w:pPr>
        <w:pStyle w:val="a3"/>
        <w:jc w:val="both"/>
      </w:pPr>
      <w:r w:rsidRPr="00592D1E">
        <w:t>Настоящая программа  по литературе для 11 класса создана на основе следующих документов:</w:t>
      </w:r>
    </w:p>
    <w:p w:rsidR="00B91714" w:rsidRPr="00592D1E" w:rsidRDefault="00B91714" w:rsidP="00B91714">
      <w:pPr>
        <w:pStyle w:val="a3"/>
        <w:spacing w:before="14" w:line="273" w:lineRule="exact"/>
        <w:ind w:right="19"/>
        <w:jc w:val="both"/>
      </w:pPr>
      <w:r w:rsidRPr="00592D1E">
        <w:t>- Федерального закона «Об образовании в Российской Федерации» № 273 – ФЗ от 29. 12. 2012. (Статьи 9 п., статьи 12, 13, 28 п. 36);</w:t>
      </w:r>
    </w:p>
    <w:p w:rsidR="00B91714" w:rsidRPr="00592D1E" w:rsidRDefault="00B91714" w:rsidP="00B91714">
      <w:pPr>
        <w:pStyle w:val="a3"/>
        <w:spacing w:before="14" w:line="273" w:lineRule="exact"/>
        <w:ind w:right="19"/>
        <w:jc w:val="both"/>
      </w:pPr>
      <w:r w:rsidRPr="00592D1E">
        <w:t xml:space="preserve">- </w:t>
      </w:r>
      <w:r w:rsidRPr="00592D1E">
        <w:rPr>
          <w:rFonts w:eastAsia="Arial Unicode MS"/>
          <w:color w:val="000000"/>
        </w:rPr>
        <w:t xml:space="preserve">Федерального </w:t>
      </w:r>
      <w:proofErr w:type="spellStart"/>
      <w:r w:rsidRPr="00592D1E">
        <w:rPr>
          <w:rFonts w:eastAsia="Arial Unicode MS"/>
          <w:color w:val="000000"/>
        </w:rPr>
        <w:t>компонентаГосударственного</w:t>
      </w:r>
      <w:proofErr w:type="spellEnd"/>
      <w:r w:rsidRPr="00592D1E">
        <w:rPr>
          <w:rFonts w:eastAsia="Arial Unicode MS"/>
          <w:color w:val="000000"/>
        </w:rPr>
        <w:t xml:space="preserve"> стандарта   среднего (полного) общего основного образования</w:t>
      </w:r>
      <w:r w:rsidRPr="00592D1E">
        <w:t>, утвержденного приказом Министерства  образования и науки Российской Федерации №1089 от 05.03. 2004 года;</w:t>
      </w:r>
    </w:p>
    <w:p w:rsidR="00B91714" w:rsidRPr="00592D1E" w:rsidRDefault="00B91714" w:rsidP="00B91714">
      <w:pPr>
        <w:pStyle w:val="a3"/>
        <w:spacing w:before="14" w:line="273" w:lineRule="exact"/>
        <w:ind w:right="19"/>
        <w:jc w:val="both"/>
      </w:pPr>
      <w:r w:rsidRPr="00592D1E">
        <w:t>- примерной программы по литературе, 10-11 классы, утверждённой Министерством образования и науки РФ (М.: Просвещение, 2011);</w:t>
      </w:r>
    </w:p>
    <w:p w:rsidR="00B91714" w:rsidRPr="00592D1E" w:rsidRDefault="00B91714" w:rsidP="00B91714">
      <w:pPr>
        <w:pStyle w:val="a3"/>
        <w:spacing w:before="14" w:line="273" w:lineRule="exact"/>
        <w:ind w:right="19"/>
        <w:jc w:val="both"/>
      </w:pPr>
      <w:proofErr w:type="gramStart"/>
      <w:r w:rsidRPr="00592D1E">
        <w:t>- программы по литературе для 5-11 классов общеобразовательной школы (авторы-составители:</w:t>
      </w:r>
      <w:proofErr w:type="gramEnd"/>
      <w:r w:rsidRPr="00592D1E">
        <w:t xml:space="preserve"> </w:t>
      </w:r>
      <w:proofErr w:type="spellStart"/>
      <w:proofErr w:type="gramStart"/>
      <w:r w:rsidRPr="00592D1E">
        <w:t>Меркин</w:t>
      </w:r>
      <w:proofErr w:type="spellEnd"/>
      <w:r w:rsidRPr="00592D1E">
        <w:t xml:space="preserve"> Г.С., Зинин С.А., </w:t>
      </w:r>
      <w:proofErr w:type="spellStart"/>
      <w:r w:rsidRPr="00592D1E">
        <w:t>Чалмаев</w:t>
      </w:r>
      <w:proofErr w:type="spellEnd"/>
      <w:r w:rsidRPr="00592D1E">
        <w:t xml:space="preserve"> В.А. М.:«Русское слово», 2009.);</w:t>
      </w:r>
      <w:proofErr w:type="gramEnd"/>
    </w:p>
    <w:p w:rsidR="00B91714" w:rsidRPr="00592D1E" w:rsidRDefault="00B91714" w:rsidP="00B91714">
      <w:pPr>
        <w:pStyle w:val="a3"/>
        <w:spacing w:before="14" w:line="273" w:lineRule="exact"/>
        <w:ind w:right="19"/>
        <w:jc w:val="both"/>
      </w:pPr>
      <w:r w:rsidRPr="00592D1E">
        <w:t xml:space="preserve">- положения о структуре, порядке рассмотрения и утверждения рабочей программы учебных курсов, предметов, дисциплин (модулей) ГБОУ « </w:t>
      </w:r>
      <w:proofErr w:type="spellStart"/>
      <w:r w:rsidRPr="00592D1E">
        <w:t>Чистопольская</w:t>
      </w:r>
      <w:proofErr w:type="spellEnd"/>
      <w:r w:rsidRPr="00592D1E">
        <w:t xml:space="preserve"> кадетская школа-интернат».</w:t>
      </w:r>
    </w:p>
    <w:p w:rsidR="00B91714" w:rsidRDefault="00B91714" w:rsidP="00B91714">
      <w:pPr>
        <w:pStyle w:val="a3"/>
        <w:spacing w:before="14" w:line="273" w:lineRule="exact"/>
        <w:ind w:right="19"/>
        <w:jc w:val="both"/>
      </w:pPr>
    </w:p>
    <w:p w:rsidR="00B91714" w:rsidRDefault="00B91714" w:rsidP="00B91714">
      <w:pPr>
        <w:pStyle w:val="a3"/>
        <w:spacing w:before="14" w:line="273" w:lineRule="exact"/>
        <w:ind w:right="19"/>
        <w:jc w:val="both"/>
      </w:pPr>
      <w:r w:rsidRPr="00592D1E">
        <w:t xml:space="preserve">Программа рассчитана на использование учебника  В.А. </w:t>
      </w:r>
      <w:proofErr w:type="spellStart"/>
      <w:r w:rsidRPr="00592D1E">
        <w:t>Чалмаева</w:t>
      </w:r>
      <w:proofErr w:type="spellEnd"/>
      <w:r w:rsidRPr="00592D1E">
        <w:t>, Зинина С.А., Литература. 11 класс.</w:t>
      </w:r>
    </w:p>
    <w:p w:rsidR="00B91714" w:rsidRPr="00592D1E" w:rsidRDefault="00B91714" w:rsidP="00B91714">
      <w:pPr>
        <w:pStyle w:val="a3"/>
        <w:spacing w:before="14" w:line="273" w:lineRule="exact"/>
        <w:ind w:right="19"/>
        <w:jc w:val="both"/>
      </w:pPr>
    </w:p>
    <w:p w:rsidR="00B91714" w:rsidRPr="00004FF9" w:rsidRDefault="00B91714" w:rsidP="00B917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Учебник. </w:t>
      </w:r>
      <w:proofErr w:type="spellStart"/>
      <w:r w:rsidRPr="00004FF9">
        <w:rPr>
          <w:rFonts w:ascii="Times New Roman" w:eastAsia="Times New Roman" w:hAnsi="Times New Roman" w:cs="Times New Roman"/>
          <w:sz w:val="24"/>
          <w:szCs w:val="24"/>
          <w:lang w:eastAsia="ru-RU"/>
        </w:rPr>
        <w:t>В.А.Чалмаев</w:t>
      </w:r>
      <w:proofErr w:type="spellEnd"/>
      <w:r w:rsidRPr="00004FF9">
        <w:rPr>
          <w:rFonts w:ascii="Times New Roman" w:eastAsia="Times New Roman" w:hAnsi="Times New Roman" w:cs="Times New Roman"/>
          <w:sz w:val="24"/>
          <w:szCs w:val="24"/>
          <w:lang w:eastAsia="ru-RU"/>
        </w:rPr>
        <w:t>, С.А.Зинин. Литература. 11 класс. Учебник для общеобразовательных учреждений в двух частях.</w:t>
      </w:r>
    </w:p>
    <w:p w:rsidR="00B91714" w:rsidRPr="00004FF9" w:rsidRDefault="00B91714" w:rsidP="00B91714">
      <w:pPr>
        <w:spacing w:after="0" w:line="240" w:lineRule="auto"/>
        <w:jc w:val="both"/>
        <w:rPr>
          <w:rFonts w:ascii="Times New Roman" w:eastAsia="Times New Roman" w:hAnsi="Times New Roman" w:cs="Times New Roman"/>
          <w:sz w:val="24"/>
          <w:szCs w:val="24"/>
          <w:lang w:eastAsia="ru-RU"/>
        </w:rPr>
      </w:pPr>
    </w:p>
    <w:p w:rsidR="00B91714" w:rsidRPr="00004FF9" w:rsidRDefault="00B91714" w:rsidP="00B91714">
      <w:pPr>
        <w:spacing w:after="0" w:line="240" w:lineRule="auto"/>
        <w:jc w:val="both"/>
        <w:rPr>
          <w:rFonts w:ascii="Times New Roman" w:eastAsia="Times New Roman" w:hAnsi="Times New Roman" w:cs="Times New Roman"/>
          <w:b/>
          <w:sz w:val="24"/>
          <w:szCs w:val="24"/>
          <w:lang w:eastAsia="ru-RU"/>
        </w:rPr>
      </w:pPr>
      <w:r w:rsidRPr="00004FF9">
        <w:rPr>
          <w:rFonts w:ascii="Times New Roman" w:eastAsia="Times New Roman" w:hAnsi="Times New Roman" w:cs="Times New Roman"/>
          <w:b/>
          <w:sz w:val="24"/>
          <w:szCs w:val="24"/>
          <w:lang w:eastAsia="ru-RU"/>
        </w:rPr>
        <w:t>Место предмета в учебном плане</w:t>
      </w:r>
    </w:p>
    <w:p w:rsidR="00B91714" w:rsidRPr="00004FF9" w:rsidRDefault="00B91714" w:rsidP="00B917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11 классе в</w:t>
      </w:r>
      <w:r w:rsidRPr="00004FF9">
        <w:rPr>
          <w:rFonts w:ascii="Times New Roman" w:eastAsia="Times New Roman" w:hAnsi="Times New Roman" w:cs="Times New Roman"/>
          <w:sz w:val="24"/>
          <w:szCs w:val="24"/>
          <w:lang w:eastAsia="ru-RU"/>
        </w:rPr>
        <w:t xml:space="preserve">ыделяется  102 часа (из расчета 3 </w:t>
      </w:r>
      <w:proofErr w:type="gramStart"/>
      <w:r w:rsidRPr="00004FF9">
        <w:rPr>
          <w:rFonts w:ascii="Times New Roman" w:eastAsia="Times New Roman" w:hAnsi="Times New Roman" w:cs="Times New Roman"/>
          <w:sz w:val="24"/>
          <w:szCs w:val="24"/>
          <w:lang w:eastAsia="ru-RU"/>
        </w:rPr>
        <w:t>учебных</w:t>
      </w:r>
      <w:proofErr w:type="gramEnd"/>
      <w:r w:rsidRPr="00004FF9">
        <w:rPr>
          <w:rFonts w:ascii="Times New Roman" w:eastAsia="Times New Roman" w:hAnsi="Times New Roman" w:cs="Times New Roman"/>
          <w:sz w:val="24"/>
          <w:szCs w:val="24"/>
          <w:lang w:eastAsia="ru-RU"/>
        </w:rPr>
        <w:t xml:space="preserve"> часа в неделю).</w:t>
      </w:r>
    </w:p>
    <w:p w:rsidR="00B91714" w:rsidRPr="00592D1E" w:rsidRDefault="00B91714" w:rsidP="00B91714">
      <w:pPr>
        <w:pStyle w:val="a3"/>
        <w:spacing w:line="278" w:lineRule="exact"/>
        <w:ind w:left="19" w:right="14" w:firstLine="705"/>
      </w:pPr>
      <w:r w:rsidRPr="00592D1E">
        <w:t xml:space="preserve">Согласно государственному образовательному стандарту, изучение литературы в основной школе направлено на достижение следующих </w:t>
      </w:r>
      <w:r w:rsidRPr="00592D1E">
        <w:rPr>
          <w:b/>
        </w:rPr>
        <w:t>целей:</w:t>
      </w:r>
    </w:p>
    <w:p w:rsidR="00B91714" w:rsidRPr="00592D1E" w:rsidRDefault="00B91714" w:rsidP="00B91714">
      <w:pPr>
        <w:pStyle w:val="a3"/>
        <w:numPr>
          <w:ilvl w:val="0"/>
          <w:numId w:val="1"/>
        </w:numPr>
        <w:spacing w:before="62" w:line="273" w:lineRule="exact"/>
        <w:ind w:left="567" w:right="19" w:hanging="340"/>
        <w:jc w:val="both"/>
      </w:pPr>
      <w:r w:rsidRPr="00592D1E">
        <w:t xml:space="preserve">воспитание духовно-развитой личности, осознающей свою принадлежность к родной культуре, обладающей гуманистическим мировоззрением, общероссийским гражданским сознанием, чувством патриотизма; воспитание любви к русской литературе и культуре, уважения к литературам и культурам других народов; обогащение духовного мира школьников, их жизненного и эстетического опыта; </w:t>
      </w:r>
    </w:p>
    <w:p w:rsidR="00B91714" w:rsidRPr="00592D1E" w:rsidRDefault="00B91714" w:rsidP="00B91714">
      <w:pPr>
        <w:pStyle w:val="a3"/>
        <w:numPr>
          <w:ilvl w:val="0"/>
          <w:numId w:val="1"/>
        </w:numPr>
        <w:spacing w:before="62" w:line="273" w:lineRule="exact"/>
        <w:ind w:left="567" w:right="19" w:hanging="340"/>
        <w:jc w:val="both"/>
      </w:pPr>
      <w:r w:rsidRPr="00592D1E">
        <w:t xml:space="preserve">развитие познавательных интересов, интеллектуальных и творческих способностей, устной и письменной речи учащихся; формирование читательской культуры, представления о специфике литературы в ряду других искусств, потребности в самостоятельном чтении художественной литературы, эстетического вкуса на основе освоения художественных текстов; </w:t>
      </w:r>
    </w:p>
    <w:p w:rsidR="00B91714" w:rsidRPr="00592D1E" w:rsidRDefault="00B91714" w:rsidP="00B91714">
      <w:pPr>
        <w:pStyle w:val="a3"/>
        <w:numPr>
          <w:ilvl w:val="0"/>
          <w:numId w:val="1"/>
        </w:numPr>
        <w:spacing w:before="62" w:line="273" w:lineRule="exact"/>
        <w:ind w:left="567" w:right="19" w:hanging="340"/>
        <w:jc w:val="both"/>
      </w:pPr>
      <w:r w:rsidRPr="00592D1E">
        <w:t xml:space="preserve">освоение знаний о русской литературе, ее духовно-нравственном и эстетическом значении; о выдающихся произведениях русских писателей, их жизни и творчестве, об отдельных произведениях зарубежной классики; </w:t>
      </w:r>
    </w:p>
    <w:p w:rsidR="00B91714" w:rsidRPr="00592D1E" w:rsidRDefault="00B91714" w:rsidP="00B91714">
      <w:pPr>
        <w:pStyle w:val="a3"/>
        <w:numPr>
          <w:ilvl w:val="0"/>
          <w:numId w:val="1"/>
        </w:numPr>
        <w:spacing w:before="62" w:line="273" w:lineRule="exact"/>
        <w:ind w:left="567" w:right="19" w:hanging="340"/>
        <w:jc w:val="both"/>
      </w:pPr>
      <w:r w:rsidRPr="00592D1E">
        <w:t xml:space="preserve">овладение умениями творческого чтения и анализа художественных произведений с привлечением необходимых сведений по теории и истории литературы; умением выявлять в них конкретно-историческое и общечеловеческое содержание, правильно пользоваться русским языком. </w:t>
      </w:r>
    </w:p>
    <w:p w:rsidR="00B91714" w:rsidRPr="00004FF9" w:rsidRDefault="00B91714" w:rsidP="00B9171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B91714" w:rsidRPr="00592D1E" w:rsidRDefault="00B91714" w:rsidP="00B91714">
      <w:pPr>
        <w:widowControl w:val="0"/>
        <w:suppressAutoHyphens/>
        <w:autoSpaceDE w:val="0"/>
        <w:spacing w:after="0" w:line="240" w:lineRule="auto"/>
        <w:rPr>
          <w:rFonts w:ascii="Times New Roman" w:eastAsia="Times New Roman" w:hAnsi="Times New Roman" w:cs="Times New Roman"/>
          <w:sz w:val="24"/>
          <w:szCs w:val="24"/>
          <w:lang w:eastAsia="ar-SA"/>
        </w:rPr>
      </w:pPr>
      <w:r w:rsidRPr="00B60172">
        <w:rPr>
          <w:rFonts w:ascii="Times New Roman" w:eastAsia="Times New Roman" w:hAnsi="Times New Roman" w:cs="Times New Roman"/>
          <w:b/>
          <w:sz w:val="24"/>
          <w:szCs w:val="24"/>
          <w:lang w:eastAsia="ar-SA"/>
        </w:rPr>
        <w:t>Итоговая аттестация</w:t>
      </w:r>
      <w:r>
        <w:rPr>
          <w:rFonts w:ascii="Times New Roman" w:eastAsia="Times New Roman" w:hAnsi="Times New Roman" w:cs="Times New Roman"/>
          <w:b/>
          <w:sz w:val="24"/>
          <w:szCs w:val="24"/>
          <w:lang w:eastAsia="ar-SA"/>
        </w:rPr>
        <w:t xml:space="preserve">. </w:t>
      </w:r>
      <w:r w:rsidRPr="00592D1E">
        <w:rPr>
          <w:rFonts w:ascii="Times New Roman" w:eastAsia="Times New Roman" w:hAnsi="Times New Roman" w:cs="Times New Roman"/>
          <w:sz w:val="24"/>
          <w:szCs w:val="24"/>
          <w:lang w:eastAsia="ar-SA"/>
        </w:rPr>
        <w:t>Итоговая аттестация по литературе за курс 11 класса   -  тестирование.</w:t>
      </w:r>
    </w:p>
    <w:p w:rsidR="00B91714" w:rsidRPr="00004FF9" w:rsidRDefault="00B91714" w:rsidP="00B91714">
      <w:pPr>
        <w:widowControl w:val="0"/>
        <w:autoSpaceDE w:val="0"/>
        <w:autoSpaceDN w:val="0"/>
        <w:adjustRightInd w:val="0"/>
        <w:spacing w:after="0" w:line="240" w:lineRule="auto"/>
        <w:rPr>
          <w:rFonts w:ascii="Times New Roman" w:eastAsia="Calibri" w:hAnsi="Times New Roman" w:cs="Times New Roman"/>
          <w:b/>
          <w:bCs/>
          <w:color w:val="000000"/>
          <w:sz w:val="24"/>
          <w:szCs w:val="24"/>
        </w:rPr>
      </w:pPr>
    </w:p>
    <w:p w:rsidR="00296EF7" w:rsidRDefault="00296EF7" w:rsidP="00296EF7">
      <w:pPr>
        <w:spacing w:after="0" w:line="240" w:lineRule="auto"/>
        <w:rPr>
          <w:rFonts w:ascii="Times New Roman" w:hAnsi="Times New Roman" w:cs="Times New Roman"/>
          <w:b/>
          <w:sz w:val="24"/>
          <w:szCs w:val="24"/>
        </w:rPr>
      </w:pPr>
    </w:p>
    <w:p w:rsidR="00B91714" w:rsidRPr="003C54CD" w:rsidRDefault="00B91714" w:rsidP="00296EF7">
      <w:pPr>
        <w:spacing w:after="0" w:line="240" w:lineRule="auto"/>
        <w:rPr>
          <w:rFonts w:ascii="Times New Roman" w:hAnsi="Times New Roman" w:cs="Times New Roman"/>
          <w:b/>
          <w:sz w:val="24"/>
          <w:szCs w:val="24"/>
        </w:rPr>
      </w:pPr>
    </w:p>
    <w:p w:rsidR="00296EF7" w:rsidRPr="003C54CD" w:rsidRDefault="00296EF7" w:rsidP="00296EF7">
      <w:pPr>
        <w:spacing w:after="0" w:line="240" w:lineRule="auto"/>
        <w:rPr>
          <w:rFonts w:ascii="Times New Roman" w:hAnsi="Times New Roman" w:cs="Times New Roman"/>
          <w:sz w:val="24"/>
          <w:szCs w:val="24"/>
        </w:rPr>
      </w:pPr>
      <w:bookmarkStart w:id="0" w:name="000341"/>
      <w:bookmarkEnd w:id="0"/>
    </w:p>
    <w:p w:rsidR="00592D1E" w:rsidRPr="00B91714" w:rsidRDefault="00592D1E" w:rsidP="00592D1E">
      <w:pPr>
        <w:spacing w:after="0" w:line="240" w:lineRule="auto"/>
        <w:rPr>
          <w:rFonts w:ascii="Times New Roman" w:hAnsi="Times New Roman" w:cs="Times New Roman"/>
        </w:rPr>
      </w:pPr>
    </w:p>
    <w:p w:rsidR="00296EF7" w:rsidRPr="00B91714" w:rsidRDefault="00296EF7" w:rsidP="00592D1E">
      <w:pPr>
        <w:spacing w:after="0" w:line="240" w:lineRule="auto"/>
        <w:rPr>
          <w:rFonts w:ascii="Times New Roman" w:hAnsi="Times New Roman" w:cs="Times New Roman"/>
        </w:rPr>
      </w:pPr>
    </w:p>
    <w:p w:rsidR="00296EF7" w:rsidRPr="00B91714" w:rsidRDefault="00296EF7" w:rsidP="00592D1E">
      <w:pPr>
        <w:spacing w:after="0" w:line="240" w:lineRule="auto"/>
        <w:rPr>
          <w:rFonts w:ascii="Times New Roman" w:hAnsi="Times New Roman" w:cs="Times New Roman"/>
        </w:rPr>
      </w:pPr>
    </w:p>
    <w:p w:rsidR="00296EF7" w:rsidRPr="00B91714" w:rsidRDefault="00296EF7" w:rsidP="00592D1E">
      <w:pPr>
        <w:spacing w:after="0" w:line="240" w:lineRule="auto"/>
        <w:rPr>
          <w:rFonts w:ascii="Times New Roman" w:hAnsi="Times New Roman" w:cs="Times New Roman"/>
        </w:rPr>
      </w:pPr>
    </w:p>
    <w:p w:rsidR="00296EF7" w:rsidRPr="00B91714" w:rsidRDefault="00296EF7" w:rsidP="00592D1E">
      <w:pPr>
        <w:spacing w:after="0" w:line="240" w:lineRule="auto"/>
        <w:rPr>
          <w:rFonts w:ascii="Times New Roman" w:hAnsi="Times New Roman" w:cs="Times New Roman"/>
        </w:rPr>
      </w:pPr>
    </w:p>
    <w:p w:rsidR="00296EF7" w:rsidRPr="00B91714" w:rsidRDefault="00296EF7" w:rsidP="00592D1E">
      <w:pPr>
        <w:spacing w:after="0" w:line="240" w:lineRule="auto"/>
        <w:rPr>
          <w:rFonts w:ascii="Times New Roman" w:hAnsi="Times New Roman" w:cs="Times New Roman"/>
        </w:rPr>
      </w:pPr>
    </w:p>
    <w:p w:rsidR="00296EF7" w:rsidRPr="00B91714" w:rsidRDefault="00296EF7" w:rsidP="00592D1E">
      <w:pPr>
        <w:spacing w:after="0" w:line="240" w:lineRule="auto"/>
        <w:rPr>
          <w:rFonts w:ascii="Times New Roman" w:hAnsi="Times New Roman" w:cs="Times New Roman"/>
        </w:rPr>
      </w:pPr>
    </w:p>
    <w:p w:rsidR="00296EF7" w:rsidRPr="00B91714" w:rsidRDefault="00296EF7" w:rsidP="00592D1E">
      <w:pPr>
        <w:spacing w:after="0" w:line="240" w:lineRule="auto"/>
        <w:rPr>
          <w:rFonts w:ascii="Times New Roman" w:hAnsi="Times New Roman" w:cs="Times New Roman"/>
        </w:rPr>
      </w:pPr>
    </w:p>
    <w:p w:rsidR="00296EF7" w:rsidRPr="00B91714" w:rsidRDefault="00296EF7" w:rsidP="00592D1E">
      <w:pPr>
        <w:spacing w:after="0" w:line="240" w:lineRule="auto"/>
        <w:rPr>
          <w:rFonts w:ascii="Times New Roman" w:hAnsi="Times New Roman" w:cs="Times New Roman"/>
        </w:rPr>
      </w:pPr>
    </w:p>
    <w:p w:rsidR="00592D1E" w:rsidRDefault="00592D1E" w:rsidP="00592D1E">
      <w:pPr>
        <w:spacing w:after="0" w:line="240" w:lineRule="auto"/>
        <w:rPr>
          <w:rFonts w:ascii="Times New Roman" w:hAnsi="Times New Roman" w:cs="Times New Roman"/>
        </w:rPr>
      </w:pPr>
    </w:p>
    <w:tbl>
      <w:tblPr>
        <w:tblStyle w:val="13"/>
        <w:tblW w:w="0" w:type="auto"/>
        <w:tblInd w:w="534" w:type="dxa"/>
        <w:tblLook w:val="04A0"/>
      </w:tblPr>
      <w:tblGrid>
        <w:gridCol w:w="3260"/>
        <w:gridCol w:w="3260"/>
        <w:gridCol w:w="3260"/>
      </w:tblGrid>
      <w:tr w:rsidR="00592D1E" w:rsidRPr="00326D3D" w:rsidTr="00E1416F">
        <w:trPr>
          <w:trHeight w:val="1833"/>
        </w:trPr>
        <w:tc>
          <w:tcPr>
            <w:tcW w:w="3260" w:type="dxa"/>
          </w:tcPr>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Рассмотрено</w:t>
            </w:r>
          </w:p>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Руководитель МО</w:t>
            </w:r>
          </w:p>
          <w:p w:rsidR="00592D1E" w:rsidRPr="00326D3D" w:rsidRDefault="00B60172" w:rsidP="00E1416F">
            <w:pPr>
              <w:widowControl w:val="0"/>
              <w:jc w:val="both"/>
              <w:rPr>
                <w:rFonts w:ascii="Times New Roman" w:eastAsia="Courier New" w:hAnsi="Times New Roman" w:cs="Times New Roman"/>
                <w:sz w:val="24"/>
                <w:szCs w:val="24"/>
              </w:rPr>
            </w:pPr>
            <w:proofErr w:type="spellStart"/>
            <w:r>
              <w:rPr>
                <w:rFonts w:ascii="Times New Roman" w:eastAsia="Courier New" w:hAnsi="Times New Roman" w:cs="Times New Roman"/>
                <w:sz w:val="24"/>
                <w:szCs w:val="24"/>
              </w:rPr>
              <w:t>Ипарова</w:t>
            </w:r>
            <w:proofErr w:type="spellEnd"/>
            <w:r>
              <w:rPr>
                <w:rFonts w:ascii="Times New Roman" w:eastAsia="Courier New" w:hAnsi="Times New Roman" w:cs="Times New Roman"/>
                <w:sz w:val="24"/>
                <w:szCs w:val="24"/>
              </w:rPr>
              <w:t xml:space="preserve"> Л.Ш</w:t>
            </w:r>
            <w:r w:rsidR="00592D1E" w:rsidRPr="00326D3D">
              <w:rPr>
                <w:rFonts w:ascii="Times New Roman" w:eastAsia="Courier New" w:hAnsi="Times New Roman" w:cs="Times New Roman"/>
                <w:sz w:val="24"/>
                <w:szCs w:val="24"/>
              </w:rPr>
              <w:t>./_______</w:t>
            </w:r>
          </w:p>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Протокол № ________</w:t>
            </w:r>
          </w:p>
          <w:p w:rsidR="00592D1E" w:rsidRPr="00326D3D" w:rsidRDefault="00E50517" w:rsidP="00E1416F">
            <w:pPr>
              <w:widowControl w:val="0"/>
              <w:jc w:val="both"/>
              <w:rPr>
                <w:rFonts w:ascii="Times New Roman" w:eastAsia="Courier New" w:hAnsi="Times New Roman" w:cs="Times New Roman"/>
                <w:sz w:val="24"/>
                <w:szCs w:val="24"/>
              </w:rPr>
            </w:pPr>
            <w:r>
              <w:rPr>
                <w:rFonts w:ascii="Times New Roman" w:eastAsia="Courier New" w:hAnsi="Times New Roman" w:cs="Times New Roman"/>
                <w:sz w:val="24"/>
                <w:szCs w:val="24"/>
              </w:rPr>
              <w:t>от ___ ____________ 2020</w:t>
            </w:r>
            <w:r w:rsidR="00592D1E" w:rsidRPr="00326D3D">
              <w:rPr>
                <w:rFonts w:ascii="Times New Roman" w:eastAsia="Courier New" w:hAnsi="Times New Roman" w:cs="Times New Roman"/>
                <w:sz w:val="24"/>
                <w:szCs w:val="24"/>
              </w:rPr>
              <w:t xml:space="preserve"> г.</w:t>
            </w:r>
          </w:p>
          <w:p w:rsidR="00592D1E" w:rsidRPr="00326D3D" w:rsidRDefault="00592D1E" w:rsidP="00E1416F">
            <w:pPr>
              <w:widowControl w:val="0"/>
              <w:jc w:val="both"/>
              <w:rPr>
                <w:rFonts w:ascii="Times New Roman" w:eastAsia="Courier New" w:hAnsi="Times New Roman" w:cs="Times New Roman"/>
                <w:b/>
                <w:sz w:val="24"/>
                <w:szCs w:val="24"/>
              </w:rPr>
            </w:pPr>
          </w:p>
        </w:tc>
        <w:tc>
          <w:tcPr>
            <w:tcW w:w="3260" w:type="dxa"/>
          </w:tcPr>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Согласовано</w:t>
            </w:r>
          </w:p>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Заместитель директора по УР ГБОУ «ЧКШИ»</w:t>
            </w:r>
          </w:p>
          <w:p w:rsidR="00592D1E" w:rsidRPr="00326D3D" w:rsidRDefault="00E50517" w:rsidP="00E1416F">
            <w:pPr>
              <w:widowControl w:val="0"/>
              <w:jc w:val="both"/>
              <w:rPr>
                <w:rFonts w:ascii="Times New Roman" w:eastAsia="Courier New" w:hAnsi="Times New Roman" w:cs="Times New Roman"/>
                <w:sz w:val="24"/>
                <w:szCs w:val="24"/>
              </w:rPr>
            </w:pPr>
            <w:r>
              <w:rPr>
                <w:rFonts w:ascii="Times New Roman" w:eastAsia="Courier New" w:hAnsi="Times New Roman" w:cs="Times New Roman"/>
                <w:sz w:val="24"/>
                <w:szCs w:val="24"/>
              </w:rPr>
              <w:t>_________________</w:t>
            </w:r>
            <w:r w:rsidR="00592D1E" w:rsidRPr="00326D3D">
              <w:rPr>
                <w:rFonts w:ascii="Times New Roman" w:eastAsia="Courier New" w:hAnsi="Times New Roman" w:cs="Times New Roman"/>
                <w:sz w:val="24"/>
                <w:szCs w:val="24"/>
              </w:rPr>
              <w:t>/_______</w:t>
            </w:r>
          </w:p>
          <w:p w:rsidR="00592D1E" w:rsidRPr="00326D3D" w:rsidRDefault="00E50517" w:rsidP="00E1416F">
            <w:pPr>
              <w:widowControl w:val="0"/>
              <w:jc w:val="both"/>
              <w:rPr>
                <w:rFonts w:ascii="Times New Roman" w:eastAsia="Courier New" w:hAnsi="Times New Roman" w:cs="Times New Roman"/>
                <w:sz w:val="24"/>
                <w:szCs w:val="24"/>
              </w:rPr>
            </w:pPr>
            <w:r>
              <w:rPr>
                <w:rFonts w:ascii="Times New Roman" w:eastAsia="Courier New" w:hAnsi="Times New Roman" w:cs="Times New Roman"/>
                <w:sz w:val="24"/>
                <w:szCs w:val="24"/>
              </w:rPr>
              <w:t>от ____ ___________ 2020</w:t>
            </w:r>
            <w:r w:rsidR="00592D1E" w:rsidRPr="00326D3D">
              <w:rPr>
                <w:rFonts w:ascii="Times New Roman" w:eastAsia="Courier New" w:hAnsi="Times New Roman" w:cs="Times New Roman"/>
                <w:sz w:val="24"/>
                <w:szCs w:val="24"/>
              </w:rPr>
              <w:t xml:space="preserve"> г.</w:t>
            </w:r>
          </w:p>
          <w:p w:rsidR="00592D1E" w:rsidRPr="00326D3D" w:rsidRDefault="00592D1E" w:rsidP="00E1416F">
            <w:pPr>
              <w:widowControl w:val="0"/>
              <w:jc w:val="both"/>
              <w:rPr>
                <w:rFonts w:ascii="Times New Roman" w:eastAsia="Courier New" w:hAnsi="Times New Roman" w:cs="Times New Roman"/>
                <w:b/>
                <w:sz w:val="24"/>
                <w:szCs w:val="24"/>
              </w:rPr>
            </w:pPr>
          </w:p>
        </w:tc>
        <w:tc>
          <w:tcPr>
            <w:tcW w:w="3260" w:type="dxa"/>
          </w:tcPr>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Утверждаю</w:t>
            </w:r>
          </w:p>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Директор ГБОУ «ЧКШИ»</w:t>
            </w:r>
          </w:p>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Буслаева В.И./_________</w:t>
            </w:r>
          </w:p>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Приказ № ________</w:t>
            </w:r>
          </w:p>
          <w:p w:rsidR="00592D1E" w:rsidRPr="00326D3D" w:rsidRDefault="00E50517" w:rsidP="00E50517">
            <w:pPr>
              <w:widowControl w:val="0"/>
              <w:jc w:val="both"/>
              <w:rPr>
                <w:rFonts w:ascii="Times New Roman" w:eastAsia="Courier New" w:hAnsi="Times New Roman" w:cs="Times New Roman"/>
                <w:b/>
                <w:sz w:val="24"/>
                <w:szCs w:val="24"/>
              </w:rPr>
            </w:pPr>
            <w:r>
              <w:rPr>
                <w:rFonts w:ascii="Times New Roman" w:eastAsia="Courier New" w:hAnsi="Times New Roman" w:cs="Times New Roman"/>
                <w:sz w:val="24"/>
                <w:szCs w:val="24"/>
              </w:rPr>
              <w:t>от____ ____________ 2020</w:t>
            </w:r>
            <w:r w:rsidR="00592D1E" w:rsidRPr="00326D3D">
              <w:rPr>
                <w:rFonts w:ascii="Times New Roman" w:eastAsia="Courier New" w:hAnsi="Times New Roman" w:cs="Times New Roman"/>
                <w:sz w:val="24"/>
                <w:szCs w:val="24"/>
              </w:rPr>
              <w:t xml:space="preserve"> г.</w:t>
            </w:r>
          </w:p>
        </w:tc>
      </w:tr>
    </w:tbl>
    <w:p w:rsidR="00592D1E" w:rsidRPr="00326D3D" w:rsidRDefault="00592D1E" w:rsidP="00592D1E">
      <w:pPr>
        <w:jc w:val="center"/>
        <w:rPr>
          <w:rFonts w:ascii="Times New Roman" w:eastAsiaTheme="minorEastAsia" w:hAnsi="Times New Roman"/>
          <w:b/>
          <w:sz w:val="28"/>
          <w:szCs w:val="28"/>
          <w:lang w:eastAsia="ru-RU"/>
        </w:rPr>
      </w:pPr>
    </w:p>
    <w:p w:rsidR="00592D1E" w:rsidRPr="00326D3D" w:rsidRDefault="00592D1E" w:rsidP="00592D1E">
      <w:pPr>
        <w:jc w:val="center"/>
        <w:rPr>
          <w:rFonts w:ascii="Times New Roman" w:eastAsiaTheme="minorEastAsia" w:hAnsi="Times New Roman"/>
          <w:b/>
          <w:sz w:val="28"/>
          <w:szCs w:val="28"/>
          <w:lang w:eastAsia="ru-RU"/>
        </w:rPr>
      </w:pPr>
    </w:p>
    <w:p w:rsidR="00592D1E" w:rsidRDefault="00592D1E" w:rsidP="00592D1E">
      <w:pPr>
        <w:jc w:val="center"/>
        <w:rPr>
          <w:rFonts w:ascii="Times New Roman" w:eastAsiaTheme="minorEastAsia" w:hAnsi="Times New Roman"/>
          <w:b/>
          <w:sz w:val="28"/>
          <w:szCs w:val="28"/>
          <w:lang w:val="en-US" w:eastAsia="ru-RU"/>
        </w:rPr>
      </w:pPr>
    </w:p>
    <w:p w:rsidR="00296EF7" w:rsidRPr="00296EF7" w:rsidRDefault="00296EF7" w:rsidP="00592D1E">
      <w:pPr>
        <w:jc w:val="center"/>
        <w:rPr>
          <w:rFonts w:ascii="Times New Roman" w:eastAsiaTheme="minorEastAsia" w:hAnsi="Times New Roman"/>
          <w:b/>
          <w:sz w:val="28"/>
          <w:szCs w:val="28"/>
          <w:lang w:val="en-US" w:eastAsia="ru-RU"/>
        </w:rPr>
      </w:pPr>
    </w:p>
    <w:p w:rsidR="00592D1E" w:rsidRPr="00326D3D" w:rsidRDefault="00592D1E" w:rsidP="00592D1E">
      <w:pPr>
        <w:jc w:val="center"/>
        <w:rPr>
          <w:rFonts w:ascii="Times New Roman" w:eastAsiaTheme="minorEastAsia" w:hAnsi="Times New Roman"/>
          <w:b/>
          <w:sz w:val="28"/>
          <w:szCs w:val="28"/>
          <w:lang w:eastAsia="ru-RU"/>
        </w:rPr>
      </w:pPr>
    </w:p>
    <w:p w:rsidR="00592D1E" w:rsidRPr="00326D3D" w:rsidRDefault="00592D1E" w:rsidP="00592D1E">
      <w:pPr>
        <w:jc w:val="center"/>
        <w:rPr>
          <w:rFonts w:ascii="Times New Roman" w:eastAsiaTheme="minorEastAsia" w:hAnsi="Times New Roman"/>
          <w:b/>
          <w:sz w:val="28"/>
          <w:szCs w:val="28"/>
          <w:lang w:eastAsia="ru-RU"/>
        </w:rPr>
      </w:pPr>
    </w:p>
    <w:p w:rsidR="00592D1E" w:rsidRPr="00326D3D" w:rsidRDefault="00592D1E" w:rsidP="00592D1E">
      <w:pPr>
        <w:jc w:val="center"/>
        <w:rPr>
          <w:rFonts w:ascii="Times New Roman" w:eastAsiaTheme="minorEastAsia" w:hAnsi="Times New Roman"/>
          <w:b/>
          <w:sz w:val="28"/>
          <w:szCs w:val="28"/>
          <w:lang w:eastAsia="ru-RU"/>
        </w:rPr>
      </w:pPr>
      <w:r w:rsidRPr="00326D3D">
        <w:rPr>
          <w:rFonts w:ascii="Times New Roman" w:eastAsiaTheme="minorEastAsia" w:hAnsi="Times New Roman"/>
          <w:b/>
          <w:sz w:val="28"/>
          <w:szCs w:val="28"/>
          <w:lang w:eastAsia="ru-RU"/>
        </w:rPr>
        <w:t>РАБОЧАЯ ПРОГРАММА</w:t>
      </w:r>
    </w:p>
    <w:p w:rsidR="00592D1E" w:rsidRPr="00326D3D" w:rsidRDefault="00592D1E" w:rsidP="00592D1E">
      <w:pPr>
        <w:spacing w:after="0" w:line="360" w:lineRule="auto"/>
        <w:jc w:val="center"/>
        <w:rPr>
          <w:rFonts w:ascii="Times New Roman" w:eastAsiaTheme="minorEastAsia" w:hAnsi="Times New Roman"/>
          <w:b/>
          <w:sz w:val="28"/>
          <w:szCs w:val="28"/>
          <w:lang w:eastAsia="ru-RU"/>
        </w:rPr>
      </w:pPr>
      <w:r w:rsidRPr="00326D3D">
        <w:rPr>
          <w:rFonts w:ascii="Times New Roman" w:eastAsiaTheme="minorEastAsia" w:hAnsi="Times New Roman"/>
          <w:sz w:val="28"/>
          <w:szCs w:val="28"/>
          <w:lang w:eastAsia="ru-RU"/>
        </w:rPr>
        <w:t xml:space="preserve">по    </w:t>
      </w:r>
      <w:r w:rsidR="00E50517">
        <w:rPr>
          <w:rFonts w:ascii="Times New Roman" w:eastAsiaTheme="minorEastAsia" w:hAnsi="Times New Roman"/>
          <w:b/>
          <w:sz w:val="28"/>
          <w:szCs w:val="28"/>
          <w:lang w:eastAsia="ru-RU"/>
        </w:rPr>
        <w:t>литературе для 11</w:t>
      </w:r>
      <w:r w:rsidRPr="00326D3D">
        <w:rPr>
          <w:rFonts w:ascii="Times New Roman" w:eastAsiaTheme="minorEastAsia" w:hAnsi="Times New Roman"/>
          <w:b/>
          <w:sz w:val="28"/>
          <w:szCs w:val="28"/>
          <w:lang w:eastAsia="ru-RU"/>
        </w:rPr>
        <w:t xml:space="preserve"> класса</w:t>
      </w:r>
    </w:p>
    <w:p w:rsidR="00592D1E" w:rsidRPr="00326D3D" w:rsidRDefault="00E50517" w:rsidP="00592D1E">
      <w:pPr>
        <w:spacing w:after="0" w:line="360" w:lineRule="auto"/>
        <w:jc w:val="center"/>
        <w:rPr>
          <w:rFonts w:ascii="Times New Roman" w:eastAsiaTheme="minorEastAsia" w:hAnsi="Times New Roman"/>
          <w:b/>
          <w:sz w:val="28"/>
          <w:szCs w:val="28"/>
          <w:lang w:eastAsia="ru-RU"/>
        </w:rPr>
      </w:pPr>
      <w:r>
        <w:rPr>
          <w:rFonts w:ascii="Times New Roman" w:eastAsiaTheme="minorEastAsia" w:hAnsi="Times New Roman"/>
          <w:b/>
          <w:sz w:val="28"/>
          <w:szCs w:val="28"/>
          <w:lang w:eastAsia="ru-RU"/>
        </w:rPr>
        <w:t>Козловой Зои Владимировны</w:t>
      </w:r>
      <w:r w:rsidR="00592D1E" w:rsidRPr="00326D3D">
        <w:rPr>
          <w:rFonts w:ascii="Times New Roman" w:eastAsiaTheme="minorEastAsia" w:hAnsi="Times New Roman"/>
          <w:b/>
          <w:sz w:val="28"/>
          <w:szCs w:val="28"/>
          <w:lang w:eastAsia="ru-RU"/>
        </w:rPr>
        <w:t>,</w:t>
      </w:r>
    </w:p>
    <w:p w:rsidR="00592D1E" w:rsidRPr="00326D3D" w:rsidRDefault="00E50517" w:rsidP="00592D1E">
      <w:pPr>
        <w:spacing w:after="0" w:line="360" w:lineRule="auto"/>
        <w:jc w:val="center"/>
        <w:rPr>
          <w:rFonts w:ascii="Times New Roman" w:eastAsiaTheme="minorEastAsia" w:hAnsi="Times New Roman"/>
          <w:sz w:val="28"/>
          <w:szCs w:val="28"/>
          <w:lang w:eastAsia="ru-RU"/>
        </w:rPr>
      </w:pPr>
      <w:r>
        <w:rPr>
          <w:rFonts w:ascii="Times New Roman" w:eastAsiaTheme="minorEastAsia" w:hAnsi="Times New Roman"/>
          <w:sz w:val="28"/>
          <w:szCs w:val="28"/>
          <w:lang w:eastAsia="ru-RU"/>
        </w:rPr>
        <w:t>учителя русского языка и литературы</w:t>
      </w:r>
    </w:p>
    <w:p w:rsidR="00592D1E" w:rsidRPr="00326D3D" w:rsidRDefault="00592D1E" w:rsidP="00592D1E">
      <w:pPr>
        <w:spacing w:after="0" w:line="360" w:lineRule="auto"/>
        <w:jc w:val="center"/>
        <w:rPr>
          <w:rFonts w:ascii="Times New Roman" w:eastAsiaTheme="minorEastAsia" w:hAnsi="Times New Roman"/>
          <w:sz w:val="28"/>
          <w:szCs w:val="28"/>
          <w:lang w:eastAsia="ru-RU"/>
        </w:rPr>
      </w:pPr>
      <w:r w:rsidRPr="00326D3D">
        <w:rPr>
          <w:rFonts w:ascii="Times New Roman" w:eastAsiaTheme="minorEastAsia" w:hAnsi="Times New Roman"/>
          <w:sz w:val="28"/>
          <w:szCs w:val="28"/>
          <w:lang w:eastAsia="ru-RU"/>
        </w:rPr>
        <w:t>ГБОУ «</w:t>
      </w:r>
      <w:proofErr w:type="spellStart"/>
      <w:r w:rsidRPr="00326D3D">
        <w:rPr>
          <w:rFonts w:ascii="Times New Roman" w:eastAsiaTheme="minorEastAsia" w:hAnsi="Times New Roman"/>
          <w:sz w:val="28"/>
          <w:szCs w:val="28"/>
          <w:lang w:eastAsia="ru-RU"/>
        </w:rPr>
        <w:t>Чистопольская</w:t>
      </w:r>
      <w:proofErr w:type="spellEnd"/>
      <w:r w:rsidRPr="00326D3D">
        <w:rPr>
          <w:rFonts w:ascii="Times New Roman" w:eastAsiaTheme="minorEastAsia" w:hAnsi="Times New Roman"/>
          <w:sz w:val="28"/>
          <w:szCs w:val="28"/>
          <w:lang w:eastAsia="ru-RU"/>
        </w:rPr>
        <w:t xml:space="preserve"> кадетская школа-интернат имени</w:t>
      </w:r>
    </w:p>
    <w:p w:rsidR="00592D1E" w:rsidRPr="00326D3D" w:rsidRDefault="00592D1E" w:rsidP="00592D1E">
      <w:pPr>
        <w:spacing w:after="0" w:line="360" w:lineRule="auto"/>
        <w:jc w:val="center"/>
        <w:rPr>
          <w:rFonts w:ascii="Times New Roman" w:eastAsiaTheme="minorEastAsia" w:hAnsi="Times New Roman"/>
          <w:sz w:val="28"/>
          <w:szCs w:val="28"/>
          <w:lang w:eastAsia="ru-RU"/>
        </w:rPr>
      </w:pPr>
      <w:r w:rsidRPr="00326D3D">
        <w:rPr>
          <w:rFonts w:ascii="Times New Roman" w:eastAsiaTheme="minorEastAsia" w:hAnsi="Times New Roman"/>
          <w:sz w:val="28"/>
          <w:szCs w:val="28"/>
          <w:lang w:eastAsia="ru-RU"/>
        </w:rPr>
        <w:t>Героя Советского Союза Кузьмина Сергея Евдокимовича»</w:t>
      </w:r>
    </w:p>
    <w:p w:rsidR="00592D1E" w:rsidRPr="00326D3D" w:rsidRDefault="00592D1E" w:rsidP="00592D1E">
      <w:pPr>
        <w:spacing w:after="0" w:line="360" w:lineRule="auto"/>
        <w:jc w:val="center"/>
        <w:rPr>
          <w:rFonts w:ascii="Times New Roman" w:eastAsiaTheme="minorEastAsia" w:hAnsi="Times New Roman"/>
          <w:sz w:val="28"/>
          <w:szCs w:val="28"/>
          <w:lang w:eastAsia="ru-RU"/>
        </w:rPr>
      </w:pPr>
    </w:p>
    <w:p w:rsidR="00592D1E" w:rsidRPr="00326D3D" w:rsidRDefault="00592D1E" w:rsidP="00592D1E">
      <w:pPr>
        <w:spacing w:line="360" w:lineRule="auto"/>
        <w:jc w:val="center"/>
        <w:rPr>
          <w:rFonts w:ascii="Times New Roman" w:eastAsiaTheme="minorEastAsia" w:hAnsi="Times New Roman"/>
          <w:sz w:val="28"/>
          <w:szCs w:val="28"/>
          <w:lang w:eastAsia="ru-RU"/>
        </w:rPr>
      </w:pPr>
    </w:p>
    <w:p w:rsidR="00592D1E" w:rsidRPr="00326D3D" w:rsidRDefault="00592D1E" w:rsidP="00592D1E">
      <w:pPr>
        <w:jc w:val="center"/>
        <w:rPr>
          <w:rFonts w:ascii="Times New Roman" w:eastAsiaTheme="minorEastAsia" w:hAnsi="Times New Roman"/>
          <w:sz w:val="28"/>
          <w:szCs w:val="28"/>
          <w:lang w:eastAsia="ru-RU"/>
        </w:rPr>
      </w:pPr>
    </w:p>
    <w:p w:rsidR="00592D1E" w:rsidRPr="00326D3D" w:rsidRDefault="00592D1E" w:rsidP="00592D1E">
      <w:pPr>
        <w:rPr>
          <w:rFonts w:ascii="Times New Roman" w:eastAsiaTheme="minorEastAsia" w:hAnsi="Times New Roman"/>
          <w:sz w:val="28"/>
          <w:szCs w:val="28"/>
          <w:lang w:eastAsia="ru-RU"/>
        </w:rPr>
      </w:pPr>
    </w:p>
    <w:p w:rsidR="00592D1E" w:rsidRPr="00326D3D" w:rsidRDefault="00592D1E" w:rsidP="00592D1E">
      <w:pPr>
        <w:jc w:val="center"/>
        <w:rPr>
          <w:rFonts w:ascii="Times New Roman" w:eastAsiaTheme="minorEastAsia" w:hAnsi="Times New Roman"/>
          <w:sz w:val="28"/>
          <w:szCs w:val="28"/>
          <w:lang w:eastAsia="ru-RU"/>
        </w:rPr>
      </w:pPr>
    </w:p>
    <w:p w:rsidR="00592D1E" w:rsidRPr="00326D3D" w:rsidRDefault="00592D1E" w:rsidP="00592D1E">
      <w:pPr>
        <w:jc w:val="center"/>
        <w:rPr>
          <w:rFonts w:ascii="Times New Roman" w:eastAsiaTheme="minorEastAsia" w:hAnsi="Times New Roman"/>
          <w:sz w:val="28"/>
          <w:szCs w:val="28"/>
          <w:lang w:eastAsia="ru-RU"/>
        </w:rPr>
      </w:pPr>
    </w:p>
    <w:p w:rsidR="00592D1E" w:rsidRPr="00326D3D" w:rsidRDefault="00592D1E" w:rsidP="00592D1E">
      <w:pPr>
        <w:jc w:val="center"/>
        <w:rPr>
          <w:rFonts w:ascii="Times New Roman" w:eastAsiaTheme="minorEastAsia" w:hAnsi="Times New Roman"/>
          <w:sz w:val="28"/>
          <w:szCs w:val="28"/>
          <w:lang w:eastAsia="ru-RU"/>
        </w:rPr>
      </w:pPr>
    </w:p>
    <w:p w:rsidR="00592D1E" w:rsidRPr="00326D3D" w:rsidRDefault="00592D1E" w:rsidP="00592D1E">
      <w:pPr>
        <w:jc w:val="center"/>
        <w:rPr>
          <w:rFonts w:ascii="Times New Roman" w:eastAsiaTheme="minorEastAsia" w:hAnsi="Times New Roman"/>
          <w:sz w:val="28"/>
          <w:szCs w:val="28"/>
          <w:lang w:eastAsia="ru-RU"/>
        </w:rPr>
      </w:pPr>
    </w:p>
    <w:p w:rsidR="00592D1E" w:rsidRPr="00326D3D" w:rsidRDefault="00592D1E" w:rsidP="00592D1E">
      <w:pPr>
        <w:jc w:val="center"/>
        <w:rPr>
          <w:rFonts w:ascii="Times New Roman" w:eastAsiaTheme="minorEastAsia" w:hAnsi="Times New Roman"/>
          <w:sz w:val="28"/>
          <w:szCs w:val="28"/>
          <w:lang w:eastAsia="ru-RU"/>
        </w:rPr>
      </w:pPr>
    </w:p>
    <w:p w:rsidR="00592D1E" w:rsidRPr="00326D3D" w:rsidRDefault="00592D1E" w:rsidP="00592D1E">
      <w:pPr>
        <w:jc w:val="both"/>
        <w:rPr>
          <w:rFonts w:ascii="Times New Roman" w:eastAsiaTheme="minorEastAsia" w:hAnsi="Times New Roman"/>
          <w:sz w:val="24"/>
          <w:szCs w:val="24"/>
          <w:lang w:eastAsia="ru-RU"/>
        </w:rPr>
      </w:pPr>
    </w:p>
    <w:p w:rsidR="00E50517" w:rsidRDefault="00E50517" w:rsidP="00592D1E">
      <w:pPr>
        <w:ind w:right="566"/>
        <w:jc w:val="center"/>
        <w:rPr>
          <w:rFonts w:ascii="Times New Roman" w:eastAsiaTheme="minorEastAsia" w:hAnsi="Times New Roman"/>
          <w:b/>
          <w:sz w:val="24"/>
          <w:szCs w:val="24"/>
          <w:lang w:eastAsia="ru-RU"/>
        </w:rPr>
      </w:pPr>
    </w:p>
    <w:p w:rsidR="00592D1E" w:rsidRPr="00425018" w:rsidRDefault="00E50517" w:rsidP="00592D1E">
      <w:pPr>
        <w:ind w:right="566"/>
        <w:jc w:val="center"/>
        <w:rPr>
          <w:rFonts w:ascii="Times New Roman" w:eastAsiaTheme="minorEastAsia" w:hAnsi="Times New Roman"/>
          <w:b/>
          <w:sz w:val="24"/>
          <w:szCs w:val="24"/>
          <w:lang w:eastAsia="ru-RU"/>
        </w:rPr>
      </w:pPr>
      <w:r>
        <w:rPr>
          <w:rFonts w:ascii="Times New Roman" w:eastAsiaTheme="minorEastAsia" w:hAnsi="Times New Roman"/>
          <w:b/>
          <w:sz w:val="24"/>
          <w:szCs w:val="24"/>
          <w:lang w:eastAsia="ru-RU"/>
        </w:rPr>
        <w:t>г. Чистополь, 2020</w:t>
      </w:r>
      <w:r w:rsidR="00592D1E" w:rsidRPr="00425018">
        <w:rPr>
          <w:rFonts w:ascii="Times New Roman" w:eastAsiaTheme="minorEastAsia" w:hAnsi="Times New Roman"/>
          <w:b/>
          <w:sz w:val="24"/>
          <w:szCs w:val="24"/>
          <w:lang w:eastAsia="ru-RU"/>
        </w:rPr>
        <w:t xml:space="preserve"> год</w:t>
      </w:r>
    </w:p>
    <w:p w:rsidR="00592D1E" w:rsidRDefault="00592D1E"/>
    <w:p w:rsidR="00592D1E" w:rsidRPr="00592D1E" w:rsidRDefault="00592D1E" w:rsidP="00592D1E">
      <w:pPr>
        <w:pStyle w:val="a3"/>
        <w:spacing w:line="331" w:lineRule="exact"/>
        <w:ind w:left="3753"/>
        <w:rPr>
          <w:b/>
          <w:bCs/>
        </w:rPr>
      </w:pPr>
      <w:r w:rsidRPr="00592D1E">
        <w:rPr>
          <w:b/>
          <w:bCs/>
        </w:rPr>
        <w:t>Пояснительная записка</w:t>
      </w:r>
    </w:p>
    <w:p w:rsidR="00592D1E" w:rsidRPr="00B60172" w:rsidRDefault="00592D1E" w:rsidP="00592D1E">
      <w:pPr>
        <w:pStyle w:val="a3"/>
        <w:spacing w:line="331" w:lineRule="exact"/>
        <w:jc w:val="both"/>
        <w:rPr>
          <w:b/>
          <w:bCs/>
        </w:rPr>
      </w:pPr>
      <w:r w:rsidRPr="00B60172">
        <w:rPr>
          <w:b/>
          <w:bCs/>
          <w:lang w:val="en-US"/>
        </w:rPr>
        <w:t>I</w:t>
      </w:r>
      <w:r w:rsidRPr="00B60172">
        <w:rPr>
          <w:b/>
          <w:bCs/>
        </w:rPr>
        <w:t>. Статус документа</w:t>
      </w:r>
    </w:p>
    <w:p w:rsidR="00592D1E" w:rsidRPr="00592D1E" w:rsidRDefault="00592D1E" w:rsidP="00592D1E">
      <w:pPr>
        <w:pStyle w:val="a3"/>
        <w:jc w:val="both"/>
      </w:pPr>
      <w:r w:rsidRPr="00592D1E">
        <w:rPr>
          <w:bCs/>
        </w:rPr>
        <w:t xml:space="preserve">          </w:t>
      </w:r>
      <w:r w:rsidRPr="00592D1E">
        <w:t>Настоящая программа  по литературе для 11 класса создана на основе следующих документов:</w:t>
      </w:r>
    </w:p>
    <w:p w:rsidR="00592D1E" w:rsidRPr="00592D1E" w:rsidRDefault="00592D1E" w:rsidP="00592D1E">
      <w:pPr>
        <w:pStyle w:val="a3"/>
        <w:spacing w:before="14" w:line="273" w:lineRule="exact"/>
        <w:ind w:right="19"/>
        <w:jc w:val="both"/>
      </w:pPr>
      <w:r w:rsidRPr="00592D1E">
        <w:t>- Федерального закона «Об образовании в Российской Федерации» № 273 – ФЗ от 29. 12. 2012. (Статьи 9 п., статьи 12, 13, 28 п. 36);</w:t>
      </w:r>
    </w:p>
    <w:p w:rsidR="00592D1E" w:rsidRPr="00592D1E" w:rsidRDefault="00592D1E" w:rsidP="00592D1E">
      <w:pPr>
        <w:pStyle w:val="a3"/>
        <w:spacing w:before="14" w:line="273" w:lineRule="exact"/>
        <w:ind w:right="19"/>
        <w:jc w:val="both"/>
      </w:pPr>
      <w:r w:rsidRPr="00592D1E">
        <w:t xml:space="preserve">- </w:t>
      </w:r>
      <w:r w:rsidRPr="00592D1E">
        <w:rPr>
          <w:rFonts w:eastAsia="Arial Unicode MS"/>
          <w:color w:val="000000"/>
        </w:rPr>
        <w:t>Федерального компонента</w:t>
      </w:r>
      <w:r w:rsidRPr="00592D1E">
        <w:t xml:space="preserve"> </w:t>
      </w:r>
      <w:r w:rsidRPr="00592D1E">
        <w:rPr>
          <w:rFonts w:eastAsia="Arial Unicode MS"/>
          <w:color w:val="000000"/>
        </w:rPr>
        <w:t>Государственного стандарта   среднего (полного) общего основного образования</w:t>
      </w:r>
      <w:r w:rsidRPr="00592D1E">
        <w:t>, утвержденного приказом Министерства  образования и науки Российской Федерации №1089 от 05.03. 2004 года;</w:t>
      </w:r>
    </w:p>
    <w:p w:rsidR="00592D1E" w:rsidRPr="00592D1E" w:rsidRDefault="00592D1E" w:rsidP="00592D1E">
      <w:pPr>
        <w:pStyle w:val="a3"/>
        <w:spacing w:before="14" w:line="273" w:lineRule="exact"/>
        <w:ind w:right="19"/>
        <w:jc w:val="both"/>
      </w:pPr>
      <w:r w:rsidRPr="00592D1E">
        <w:t>- примерной программы по литературе, 10-11 классы, утверждённой Министерством образования и науки РФ (М.: Просвещение, 2011);</w:t>
      </w:r>
    </w:p>
    <w:p w:rsidR="00592D1E" w:rsidRPr="00592D1E" w:rsidRDefault="00592D1E" w:rsidP="00592D1E">
      <w:pPr>
        <w:pStyle w:val="a3"/>
        <w:spacing w:before="14" w:line="273" w:lineRule="exact"/>
        <w:ind w:right="19"/>
        <w:jc w:val="both"/>
      </w:pPr>
      <w:proofErr w:type="gramStart"/>
      <w:r w:rsidRPr="00592D1E">
        <w:t>- программы по литературе для 5-11 классов общеобразовательной школы (авторы-составители:</w:t>
      </w:r>
      <w:proofErr w:type="gramEnd"/>
      <w:r w:rsidRPr="00592D1E">
        <w:t xml:space="preserve"> </w:t>
      </w:r>
      <w:proofErr w:type="spellStart"/>
      <w:proofErr w:type="gramStart"/>
      <w:r w:rsidRPr="00592D1E">
        <w:t>Меркин</w:t>
      </w:r>
      <w:proofErr w:type="spellEnd"/>
      <w:r w:rsidRPr="00592D1E">
        <w:t xml:space="preserve"> Г.С., Зинин С.А., </w:t>
      </w:r>
      <w:proofErr w:type="spellStart"/>
      <w:r w:rsidRPr="00592D1E">
        <w:t>Чалмаев</w:t>
      </w:r>
      <w:proofErr w:type="spellEnd"/>
      <w:r w:rsidRPr="00592D1E">
        <w:t xml:space="preserve"> В.А. М.:«Русское слово», 2009.);</w:t>
      </w:r>
      <w:proofErr w:type="gramEnd"/>
    </w:p>
    <w:p w:rsidR="00592D1E" w:rsidRPr="00592D1E" w:rsidRDefault="00592D1E" w:rsidP="00592D1E">
      <w:pPr>
        <w:pStyle w:val="a3"/>
        <w:spacing w:before="14" w:line="273" w:lineRule="exact"/>
        <w:ind w:right="19"/>
        <w:jc w:val="both"/>
      </w:pPr>
      <w:r w:rsidRPr="00592D1E">
        <w:t xml:space="preserve">- положения о структуре, порядке рассмотрения и утверждения рабочей программы учебных курсов, предметов, дисциплин (модулей) ГБОУ « </w:t>
      </w:r>
      <w:proofErr w:type="spellStart"/>
      <w:r w:rsidRPr="00592D1E">
        <w:t>Чистопольская</w:t>
      </w:r>
      <w:proofErr w:type="spellEnd"/>
      <w:r w:rsidRPr="00592D1E">
        <w:t xml:space="preserve"> кадетская школа-интернат».</w:t>
      </w:r>
    </w:p>
    <w:p w:rsidR="00592D1E" w:rsidRPr="00592D1E" w:rsidRDefault="00592D1E" w:rsidP="00592D1E">
      <w:pPr>
        <w:pStyle w:val="a3"/>
        <w:spacing w:before="14" w:line="273" w:lineRule="exact"/>
        <w:ind w:right="19"/>
        <w:jc w:val="both"/>
      </w:pPr>
      <w:r w:rsidRPr="00592D1E">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литературы, которые определены стандартом. Программа рассчитана на использование учебника  В.А. Чалмаева, Зинина С.А., Литература. 11 класс.</w:t>
      </w:r>
    </w:p>
    <w:p w:rsidR="00592D1E" w:rsidRPr="00B60172" w:rsidRDefault="00592D1E" w:rsidP="00592D1E">
      <w:pPr>
        <w:pStyle w:val="a3"/>
        <w:spacing w:before="14" w:line="273" w:lineRule="exact"/>
        <w:ind w:right="19"/>
        <w:jc w:val="both"/>
        <w:rPr>
          <w:b/>
        </w:rPr>
      </w:pPr>
      <w:r w:rsidRPr="00B60172">
        <w:rPr>
          <w:b/>
          <w:lang w:val="en-US"/>
        </w:rPr>
        <w:t>II</w:t>
      </w:r>
      <w:r w:rsidRPr="00B60172">
        <w:rPr>
          <w:b/>
        </w:rPr>
        <w:t>. Структура документа</w:t>
      </w:r>
    </w:p>
    <w:p w:rsidR="00592D1E" w:rsidRPr="00592D1E" w:rsidRDefault="00592D1E" w:rsidP="00592D1E">
      <w:pPr>
        <w:pStyle w:val="a3"/>
        <w:spacing w:before="14" w:line="273" w:lineRule="exact"/>
        <w:ind w:right="19" w:firstLine="700"/>
        <w:jc w:val="both"/>
      </w:pPr>
      <w:r w:rsidRPr="00592D1E">
        <w:t xml:space="preserve">Рабочая программа по литературе представляет собой целостный документ, включающий следующие разделы: пояснительную записку, учебно-тематический план, требования к </w:t>
      </w:r>
      <w:proofErr w:type="spellStart"/>
      <w:proofErr w:type="gramStart"/>
      <w:r w:rsidRPr="00592D1E">
        <w:t>к</w:t>
      </w:r>
      <w:proofErr w:type="spellEnd"/>
      <w:proofErr w:type="gramEnd"/>
      <w:r w:rsidRPr="00592D1E">
        <w:t xml:space="preserve"> уровню подготовки учащихся, перечень учебно-</w:t>
      </w:r>
      <w:r w:rsidRPr="00592D1E">
        <w:softHyphen/>
        <w:t xml:space="preserve">методического обеспечения, календарно-тематический план. </w:t>
      </w:r>
    </w:p>
    <w:p w:rsidR="00592D1E" w:rsidRPr="00B60172" w:rsidRDefault="00592D1E" w:rsidP="00592D1E">
      <w:pPr>
        <w:pStyle w:val="a3"/>
        <w:spacing w:before="14" w:line="273" w:lineRule="exact"/>
        <w:ind w:right="19"/>
        <w:rPr>
          <w:b/>
        </w:rPr>
      </w:pPr>
      <w:r w:rsidRPr="00B60172">
        <w:rPr>
          <w:b/>
          <w:lang w:val="en-US"/>
        </w:rPr>
        <w:t>III</w:t>
      </w:r>
      <w:r w:rsidRPr="00B60172">
        <w:rPr>
          <w:b/>
        </w:rPr>
        <w:t>. Общая характеристика учебного процесса</w:t>
      </w:r>
    </w:p>
    <w:p w:rsidR="00592D1E" w:rsidRPr="00592D1E" w:rsidRDefault="00592D1E" w:rsidP="00592D1E">
      <w:pPr>
        <w:shd w:val="clear" w:color="auto" w:fill="FFFFFF"/>
        <w:spacing w:after="0" w:line="240" w:lineRule="auto"/>
        <w:ind w:left="734"/>
        <w:rPr>
          <w:rFonts w:ascii="Times New Roman" w:eastAsia="Calibri" w:hAnsi="Times New Roman" w:cs="Times New Roman"/>
          <w:sz w:val="24"/>
          <w:szCs w:val="24"/>
        </w:rPr>
      </w:pPr>
      <w:r w:rsidRPr="00592D1E">
        <w:rPr>
          <w:rFonts w:ascii="Times New Roman" w:eastAsia="Calibri" w:hAnsi="Times New Roman" w:cs="Times New Roman"/>
          <w:b/>
          <w:bCs/>
          <w:sz w:val="24"/>
          <w:szCs w:val="24"/>
        </w:rPr>
        <w:t>Общая характеристика учебного предмета.</w:t>
      </w:r>
    </w:p>
    <w:p w:rsidR="00592D1E" w:rsidRPr="00592D1E" w:rsidRDefault="00592D1E" w:rsidP="00592D1E">
      <w:pPr>
        <w:shd w:val="clear" w:color="auto" w:fill="FFFFFF"/>
        <w:tabs>
          <w:tab w:val="left" w:pos="10466"/>
        </w:tabs>
        <w:spacing w:after="0" w:line="240" w:lineRule="auto"/>
        <w:ind w:left="14" w:right="-24" w:firstLine="691"/>
        <w:jc w:val="both"/>
        <w:rPr>
          <w:rFonts w:ascii="Times New Roman" w:eastAsia="Calibri" w:hAnsi="Times New Roman" w:cs="Times New Roman"/>
          <w:sz w:val="24"/>
          <w:szCs w:val="24"/>
        </w:rPr>
      </w:pPr>
      <w:r w:rsidRPr="00592D1E">
        <w:rPr>
          <w:rFonts w:ascii="Times New Roman" w:eastAsia="Calibri" w:hAnsi="Times New Roman" w:cs="Times New Roman"/>
          <w:i/>
          <w:iCs/>
          <w:sz w:val="24"/>
          <w:szCs w:val="24"/>
        </w:rPr>
        <w:t xml:space="preserve">Литература </w:t>
      </w:r>
      <w:r w:rsidRPr="00592D1E">
        <w:rPr>
          <w:rFonts w:ascii="Times New Roman" w:eastAsia="Calibri" w:hAnsi="Times New Roman" w:cs="Times New Roman"/>
          <w:sz w:val="24"/>
          <w:szCs w:val="24"/>
        </w:rPr>
        <w:t>- базовая учебная дисциплина, формирующая духовный облик и нравственные ориентиры молодого поколения. Ей принадлежит ведущее место в эмоциональном, интеллектуаль</w:t>
      </w:r>
      <w:r w:rsidRPr="00592D1E">
        <w:rPr>
          <w:rFonts w:ascii="Times New Roman" w:eastAsia="Calibri" w:hAnsi="Times New Roman" w:cs="Times New Roman"/>
          <w:sz w:val="24"/>
          <w:szCs w:val="24"/>
        </w:rPr>
        <w:softHyphen/>
      </w:r>
      <w:r w:rsidRPr="00592D1E">
        <w:rPr>
          <w:rFonts w:ascii="Times New Roman" w:eastAsia="Calibri" w:hAnsi="Times New Roman" w:cs="Times New Roman"/>
          <w:spacing w:val="-1"/>
          <w:sz w:val="24"/>
          <w:szCs w:val="24"/>
        </w:rPr>
        <w:t>ном и эстетическом развитии школьника, в формировании его миропонимания и национального са</w:t>
      </w:r>
      <w:r w:rsidRPr="00592D1E">
        <w:rPr>
          <w:rFonts w:ascii="Times New Roman" w:eastAsia="Calibri" w:hAnsi="Times New Roman" w:cs="Times New Roman"/>
          <w:spacing w:val="-1"/>
          <w:sz w:val="24"/>
          <w:szCs w:val="24"/>
        </w:rPr>
        <w:softHyphen/>
      </w:r>
      <w:r w:rsidRPr="00592D1E">
        <w:rPr>
          <w:rFonts w:ascii="Times New Roman" w:eastAsia="Calibri" w:hAnsi="Times New Roman" w:cs="Times New Roman"/>
          <w:sz w:val="24"/>
          <w:szCs w:val="24"/>
        </w:rPr>
        <w:t>мосознания, без чего невозможно духовное развитие нации в целом. Специфика литературы как школьного предмета определяется сущностью литературы как феномена культуры: литература эсте</w:t>
      </w:r>
      <w:r w:rsidRPr="00592D1E">
        <w:rPr>
          <w:rFonts w:ascii="Times New Roman" w:eastAsia="Calibri" w:hAnsi="Times New Roman" w:cs="Times New Roman"/>
          <w:sz w:val="24"/>
          <w:szCs w:val="24"/>
        </w:rPr>
        <w:softHyphen/>
        <w:t>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w:t>
      </w:r>
    </w:p>
    <w:p w:rsidR="00592D1E" w:rsidRPr="00592D1E" w:rsidRDefault="00592D1E" w:rsidP="00592D1E">
      <w:pPr>
        <w:shd w:val="clear" w:color="auto" w:fill="FFFFFF"/>
        <w:tabs>
          <w:tab w:val="left" w:pos="10466"/>
        </w:tabs>
        <w:spacing w:after="0" w:line="240" w:lineRule="auto"/>
        <w:ind w:right="-24" w:firstLine="720"/>
        <w:jc w:val="both"/>
        <w:rPr>
          <w:rFonts w:ascii="Times New Roman" w:eastAsia="Calibri" w:hAnsi="Times New Roman" w:cs="Times New Roman"/>
          <w:sz w:val="24"/>
          <w:szCs w:val="24"/>
        </w:rPr>
      </w:pPr>
      <w:r w:rsidRPr="00592D1E">
        <w:rPr>
          <w:rFonts w:ascii="Times New Roman" w:eastAsia="Calibri" w:hAnsi="Times New Roman" w:cs="Times New Roman"/>
          <w:sz w:val="24"/>
          <w:szCs w:val="24"/>
        </w:rPr>
        <w:t>Изучение литературы на базовом уровне сохраняет фундаментальную основу курса, система</w:t>
      </w:r>
      <w:r w:rsidRPr="00592D1E">
        <w:rPr>
          <w:rFonts w:ascii="Times New Roman" w:eastAsia="Calibri" w:hAnsi="Times New Roman" w:cs="Times New Roman"/>
          <w:sz w:val="24"/>
          <w:szCs w:val="24"/>
        </w:rPr>
        <w:softHyphen/>
        <w:t>тизирует представления учащихся об историческом развитии литературы, позволяет учащимся глу</w:t>
      </w:r>
      <w:r w:rsidRPr="00592D1E">
        <w:rPr>
          <w:rFonts w:ascii="Times New Roman" w:eastAsia="Calibri" w:hAnsi="Times New Roman" w:cs="Times New Roman"/>
          <w:sz w:val="24"/>
          <w:szCs w:val="24"/>
        </w:rPr>
        <w:softHyphen/>
      </w:r>
      <w:r w:rsidRPr="00592D1E">
        <w:rPr>
          <w:rFonts w:ascii="Times New Roman" w:eastAsia="Calibri" w:hAnsi="Times New Roman" w:cs="Times New Roman"/>
          <w:spacing w:val="-1"/>
          <w:sz w:val="24"/>
          <w:szCs w:val="24"/>
        </w:rPr>
        <w:t>боко и разносторонне осознать диалог классической и современной литературы. Ку</w:t>
      </w:r>
      <w:proofErr w:type="gramStart"/>
      <w:r w:rsidRPr="00592D1E">
        <w:rPr>
          <w:rFonts w:ascii="Times New Roman" w:eastAsia="Calibri" w:hAnsi="Times New Roman" w:cs="Times New Roman"/>
          <w:spacing w:val="-1"/>
          <w:sz w:val="24"/>
          <w:szCs w:val="24"/>
        </w:rPr>
        <w:t>рс стр</w:t>
      </w:r>
      <w:proofErr w:type="gramEnd"/>
      <w:r w:rsidRPr="00592D1E">
        <w:rPr>
          <w:rFonts w:ascii="Times New Roman" w:eastAsia="Calibri" w:hAnsi="Times New Roman" w:cs="Times New Roman"/>
          <w:spacing w:val="-1"/>
          <w:sz w:val="24"/>
          <w:szCs w:val="24"/>
        </w:rPr>
        <w:t>оится с опо</w:t>
      </w:r>
      <w:r w:rsidRPr="00592D1E">
        <w:rPr>
          <w:rFonts w:ascii="Times New Roman" w:eastAsia="Calibri" w:hAnsi="Times New Roman" w:cs="Times New Roman"/>
          <w:spacing w:val="-1"/>
          <w:sz w:val="24"/>
          <w:szCs w:val="24"/>
        </w:rPr>
        <w:softHyphen/>
      </w:r>
      <w:r w:rsidRPr="00592D1E">
        <w:rPr>
          <w:rFonts w:ascii="Times New Roman" w:eastAsia="Calibri" w:hAnsi="Times New Roman" w:cs="Times New Roman"/>
          <w:sz w:val="24"/>
          <w:szCs w:val="24"/>
        </w:rPr>
        <w:t>рой на текстуальное изучение художественных произведений, решает задачи формирования чита</w:t>
      </w:r>
      <w:r w:rsidRPr="00592D1E">
        <w:rPr>
          <w:rFonts w:ascii="Times New Roman" w:eastAsia="Calibri" w:hAnsi="Times New Roman" w:cs="Times New Roman"/>
          <w:sz w:val="24"/>
          <w:szCs w:val="24"/>
        </w:rPr>
        <w:softHyphen/>
        <w:t>тельских умений, развития культуры устной и письменной речи.</w:t>
      </w:r>
    </w:p>
    <w:p w:rsidR="00592D1E" w:rsidRPr="00592D1E" w:rsidRDefault="00592D1E" w:rsidP="00592D1E">
      <w:pPr>
        <w:shd w:val="clear" w:color="auto" w:fill="FFFFFF"/>
        <w:tabs>
          <w:tab w:val="left" w:pos="10466"/>
        </w:tabs>
        <w:spacing w:after="0" w:line="240" w:lineRule="auto"/>
        <w:ind w:left="14" w:right="-24" w:firstLine="706"/>
        <w:jc w:val="both"/>
        <w:rPr>
          <w:rFonts w:ascii="Times New Roman" w:eastAsia="Calibri" w:hAnsi="Times New Roman" w:cs="Times New Roman"/>
          <w:sz w:val="24"/>
          <w:szCs w:val="24"/>
        </w:rPr>
      </w:pPr>
      <w:r w:rsidRPr="00592D1E">
        <w:rPr>
          <w:rFonts w:ascii="Times New Roman" w:eastAsia="Calibri" w:hAnsi="Times New Roman" w:cs="Times New Roman"/>
          <w:sz w:val="24"/>
          <w:szCs w:val="24"/>
        </w:rPr>
        <w:t xml:space="preserve">Программа среднего (полного) общего образования сохраняет преемственность с  программой для основной школы, опирается на традицию изучения художественного </w:t>
      </w:r>
      <w:r w:rsidRPr="00592D1E">
        <w:rPr>
          <w:rFonts w:ascii="Times New Roman" w:eastAsia="Calibri" w:hAnsi="Times New Roman" w:cs="Times New Roman"/>
          <w:spacing w:val="-1"/>
          <w:sz w:val="24"/>
          <w:szCs w:val="24"/>
        </w:rPr>
        <w:t>произведения как незаменимого источника мыслей и переживаний читателя, как основы эмоциональ</w:t>
      </w:r>
      <w:r w:rsidRPr="00592D1E">
        <w:rPr>
          <w:rFonts w:ascii="Times New Roman" w:eastAsia="Calibri" w:hAnsi="Times New Roman" w:cs="Times New Roman"/>
          <w:spacing w:val="-1"/>
          <w:sz w:val="24"/>
          <w:szCs w:val="24"/>
        </w:rPr>
        <w:softHyphen/>
      </w:r>
      <w:r w:rsidRPr="00592D1E">
        <w:rPr>
          <w:rFonts w:ascii="Times New Roman" w:eastAsia="Calibri" w:hAnsi="Times New Roman" w:cs="Times New Roman"/>
          <w:sz w:val="24"/>
          <w:szCs w:val="24"/>
        </w:rPr>
        <w:t>ного и интеллектуального развития личности школьника. Приобщение старшеклассников к богатст</w:t>
      </w:r>
      <w:r w:rsidRPr="00592D1E">
        <w:rPr>
          <w:rFonts w:ascii="Times New Roman" w:eastAsia="Calibri" w:hAnsi="Times New Roman" w:cs="Times New Roman"/>
          <w:sz w:val="24"/>
          <w:szCs w:val="24"/>
        </w:rPr>
        <w:softHyphen/>
      </w:r>
      <w:r w:rsidRPr="00592D1E">
        <w:rPr>
          <w:rFonts w:ascii="Times New Roman" w:eastAsia="Calibri" w:hAnsi="Times New Roman" w:cs="Times New Roman"/>
          <w:spacing w:val="-1"/>
          <w:sz w:val="24"/>
          <w:szCs w:val="24"/>
        </w:rPr>
        <w:t xml:space="preserve">вам отечественной и мировой художественной литературы позволяет формировать духовный облик и </w:t>
      </w:r>
      <w:r w:rsidRPr="00592D1E">
        <w:rPr>
          <w:rFonts w:ascii="Times New Roman" w:eastAsia="Calibri" w:hAnsi="Times New Roman" w:cs="Times New Roman"/>
          <w:sz w:val="24"/>
          <w:szCs w:val="24"/>
        </w:rPr>
        <w:t>нравственные ориентиры молодого поколения, развивать эстетический вкус и литературные способ</w:t>
      </w:r>
      <w:r w:rsidRPr="00592D1E">
        <w:rPr>
          <w:rFonts w:ascii="Times New Roman" w:eastAsia="Calibri" w:hAnsi="Times New Roman" w:cs="Times New Roman"/>
          <w:sz w:val="24"/>
          <w:szCs w:val="24"/>
        </w:rPr>
        <w:softHyphen/>
        <w:t>ности учащихся, воспитывать любовь и привычку к чтению.</w:t>
      </w:r>
    </w:p>
    <w:p w:rsidR="00592D1E" w:rsidRPr="00592D1E" w:rsidRDefault="00592D1E" w:rsidP="00592D1E">
      <w:pPr>
        <w:shd w:val="clear" w:color="auto" w:fill="FFFFFF"/>
        <w:tabs>
          <w:tab w:val="left" w:pos="10466"/>
        </w:tabs>
        <w:spacing w:after="0" w:line="240" w:lineRule="auto"/>
        <w:ind w:left="14" w:right="-24" w:firstLine="698"/>
        <w:jc w:val="both"/>
        <w:rPr>
          <w:rFonts w:ascii="Times New Roman" w:eastAsia="Calibri" w:hAnsi="Times New Roman" w:cs="Times New Roman"/>
          <w:sz w:val="24"/>
          <w:szCs w:val="24"/>
        </w:rPr>
      </w:pPr>
      <w:r w:rsidRPr="00592D1E">
        <w:rPr>
          <w:rFonts w:ascii="Times New Roman" w:eastAsia="Calibri" w:hAnsi="Times New Roman" w:cs="Times New Roman"/>
          <w:sz w:val="24"/>
          <w:szCs w:val="24"/>
        </w:rPr>
        <w:t>Основными критериями отбора художественных произведений для изучения в школе являют</w:t>
      </w:r>
      <w:r w:rsidRPr="00592D1E">
        <w:rPr>
          <w:rFonts w:ascii="Times New Roman" w:eastAsia="Calibri" w:hAnsi="Times New Roman" w:cs="Times New Roman"/>
          <w:sz w:val="24"/>
          <w:szCs w:val="24"/>
        </w:rPr>
        <w:softHyphen/>
      </w:r>
      <w:r w:rsidRPr="00592D1E">
        <w:rPr>
          <w:rFonts w:ascii="Times New Roman" w:eastAsia="Calibri" w:hAnsi="Times New Roman" w:cs="Times New Roman"/>
          <w:spacing w:val="-1"/>
          <w:sz w:val="24"/>
          <w:szCs w:val="24"/>
        </w:rPr>
        <w:t xml:space="preserve">ся их высокая художественная ценность, гуманистическая направленность, позитивное влияние на </w:t>
      </w:r>
      <w:r w:rsidRPr="00592D1E">
        <w:rPr>
          <w:rFonts w:ascii="Times New Roman" w:eastAsia="Calibri" w:hAnsi="Times New Roman" w:cs="Times New Roman"/>
          <w:sz w:val="24"/>
          <w:szCs w:val="24"/>
        </w:rPr>
        <w:t>личность ученика, соответствие задачам его развития и возрастным особенностям, а также культур</w:t>
      </w:r>
      <w:r w:rsidRPr="00592D1E">
        <w:rPr>
          <w:rFonts w:ascii="Times New Roman" w:eastAsia="Calibri" w:hAnsi="Times New Roman" w:cs="Times New Roman"/>
          <w:sz w:val="24"/>
          <w:szCs w:val="24"/>
        </w:rPr>
        <w:softHyphen/>
        <w:t>но-исторические традиции и богатый опыт отечественного образования.</w:t>
      </w:r>
    </w:p>
    <w:p w:rsidR="00592D1E" w:rsidRPr="00592D1E" w:rsidRDefault="00592D1E" w:rsidP="00592D1E">
      <w:pPr>
        <w:pStyle w:val="a3"/>
        <w:spacing w:before="14" w:line="273" w:lineRule="exact"/>
        <w:ind w:right="19" w:firstLine="700"/>
        <w:jc w:val="both"/>
      </w:pPr>
      <w:r w:rsidRPr="00592D1E">
        <w:t>Важнейшее значение в формировании духовно богатой, гармонически развитой личности с высокими нравственными идеалами и эстетическими потребностями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w:t>
      </w:r>
      <w:r w:rsidRPr="00592D1E">
        <w:softHyphen/>
        <w:t xml:space="preserve">культурных сведений, нравственно-эстетических представлений, усвоения основных понятий теории </w:t>
      </w:r>
      <w:r w:rsidRPr="00592D1E">
        <w:lastRenderedPageBreak/>
        <w:t xml:space="preserve">и истории литературы, формирование умений оценивать и анализировать художественные произведения, овладения богатейшими выразительными средствами русского литературного языка. </w:t>
      </w:r>
    </w:p>
    <w:p w:rsidR="00592D1E" w:rsidRPr="00592D1E" w:rsidRDefault="00592D1E" w:rsidP="00592D1E">
      <w:pPr>
        <w:pStyle w:val="a3"/>
        <w:spacing w:line="278" w:lineRule="exact"/>
        <w:ind w:left="19" w:right="14" w:firstLine="705"/>
      </w:pPr>
      <w:r w:rsidRPr="00592D1E">
        <w:t xml:space="preserve">Согласно государственному образовательному стандарту, изучение литературы в основной школе направлено на достижение следующих </w:t>
      </w:r>
      <w:r w:rsidRPr="00592D1E">
        <w:rPr>
          <w:b/>
        </w:rPr>
        <w:t>целей:</w:t>
      </w:r>
      <w:r w:rsidRPr="00592D1E">
        <w:t xml:space="preserve"> </w:t>
      </w:r>
    </w:p>
    <w:p w:rsidR="00592D1E" w:rsidRPr="00592D1E" w:rsidRDefault="00592D1E" w:rsidP="00592D1E">
      <w:pPr>
        <w:pStyle w:val="a3"/>
        <w:numPr>
          <w:ilvl w:val="0"/>
          <w:numId w:val="1"/>
        </w:numPr>
        <w:spacing w:before="62" w:line="273" w:lineRule="exact"/>
        <w:ind w:left="1420" w:right="19" w:hanging="340"/>
        <w:jc w:val="both"/>
      </w:pPr>
      <w:r w:rsidRPr="00592D1E">
        <w:t xml:space="preserve">воспитание духовно-развитой личности, осознающей свою принадлежность к родной культуре, обладающей гуманистическим мировоззрением, общероссийским гражданским сознанием, чувством патриотизма; воспитание любви к русской литературе и культуре, уважения к литературам и культурам других народов; обогащение духовного мира школьников, их жизненного и эстетического опыта; </w:t>
      </w:r>
    </w:p>
    <w:p w:rsidR="00592D1E" w:rsidRPr="00592D1E" w:rsidRDefault="00592D1E" w:rsidP="00592D1E">
      <w:pPr>
        <w:pStyle w:val="a3"/>
        <w:numPr>
          <w:ilvl w:val="0"/>
          <w:numId w:val="1"/>
        </w:numPr>
        <w:spacing w:before="62" w:line="273" w:lineRule="exact"/>
        <w:ind w:left="1420" w:right="19" w:hanging="340"/>
        <w:jc w:val="both"/>
      </w:pPr>
      <w:r w:rsidRPr="00592D1E">
        <w:t xml:space="preserve">развитие познавательных интересов, интеллектуальных и творческих способностей, устной и письменной речи учащихся; формирование читательской культуры, представления о специфике литературы в ряду других искусств, потребности в самостоятельном чтении художественной литературы, эстетического вкуса на основе освоения художественных текстов; </w:t>
      </w:r>
    </w:p>
    <w:p w:rsidR="00592D1E" w:rsidRPr="00592D1E" w:rsidRDefault="00592D1E" w:rsidP="00592D1E">
      <w:pPr>
        <w:pStyle w:val="a3"/>
        <w:numPr>
          <w:ilvl w:val="0"/>
          <w:numId w:val="1"/>
        </w:numPr>
        <w:spacing w:before="62" w:line="273" w:lineRule="exact"/>
        <w:ind w:left="1420" w:right="19" w:hanging="340"/>
        <w:jc w:val="both"/>
      </w:pPr>
      <w:r w:rsidRPr="00592D1E">
        <w:t xml:space="preserve">освоение знаний о русской литературе, ее духовно-нравственном и эстетическом значении; о выдающихся произведениях русских писателей, их жизни и творчестве, об отдельных произведениях зарубежной классики; </w:t>
      </w:r>
    </w:p>
    <w:p w:rsidR="00592D1E" w:rsidRPr="00592D1E" w:rsidRDefault="00592D1E" w:rsidP="00592D1E">
      <w:pPr>
        <w:pStyle w:val="a3"/>
        <w:numPr>
          <w:ilvl w:val="0"/>
          <w:numId w:val="1"/>
        </w:numPr>
        <w:spacing w:before="62" w:line="273" w:lineRule="exact"/>
        <w:ind w:left="1420" w:right="19" w:hanging="340"/>
        <w:jc w:val="both"/>
      </w:pPr>
      <w:r w:rsidRPr="00592D1E">
        <w:t xml:space="preserve">овладение умениями творческого чтения и анализа художественных произведений с привлечением необходимых сведений по теории и истории литературы; умением выявлять в них конкретно-историческое и общечеловеческое содержание, правильно пользоваться русским языком. </w:t>
      </w:r>
    </w:p>
    <w:p w:rsidR="00592D1E" w:rsidRPr="00592D1E" w:rsidRDefault="00592D1E" w:rsidP="00592D1E">
      <w:pPr>
        <w:pStyle w:val="a3"/>
        <w:spacing w:before="14" w:line="273" w:lineRule="exact"/>
        <w:ind w:right="19" w:firstLine="700"/>
        <w:jc w:val="both"/>
      </w:pPr>
      <w:r w:rsidRPr="00592D1E">
        <w:t xml:space="preserve">Цель изучения литературы в школе - приобщение учащихся к искусству слова, богатству русской классической и зарубежной литературы. Основа литературного образования - чтение и изучение художественных произведений, знакомство с биографическими сведениями о мастерах слова и историко-культурными фактами, необходимыми для понимания включенных в программу произведений. </w:t>
      </w:r>
    </w:p>
    <w:p w:rsidR="00592D1E" w:rsidRPr="00592D1E" w:rsidRDefault="00592D1E" w:rsidP="00592D1E">
      <w:pPr>
        <w:pStyle w:val="a3"/>
        <w:spacing w:before="14" w:line="273" w:lineRule="exact"/>
        <w:ind w:right="19" w:firstLine="700"/>
        <w:jc w:val="both"/>
      </w:pPr>
      <w:r w:rsidRPr="00592D1E">
        <w:t>Расширение круга чтения, повышение качества чтения, уровня восприятия и глубины проникновения в художественный те</w:t>
      </w:r>
      <w:proofErr w:type="gramStart"/>
      <w:r w:rsidRPr="00592D1E">
        <w:t>кст ст</w:t>
      </w:r>
      <w:proofErr w:type="gramEnd"/>
      <w:r w:rsidRPr="00592D1E">
        <w:t xml:space="preserve">ановится важным средством для поддержания этой основы на всех этапах изучения литературы в школе. Чтобы чтение стало интересным, продуманным, воздействующим на ум и душу ученика, необходимо развивать эмоциональное восприятие обучающихся, научить их грамотному анализу прочитанного художественного произведения, развить потребность в чтении, в книге. Понимать прочитанное как можно глубже </w:t>
      </w:r>
      <w:r w:rsidRPr="00592D1E">
        <w:softHyphen/>
        <w:t xml:space="preserve">вот что должно стать устремлением каждого ученика. </w:t>
      </w:r>
    </w:p>
    <w:p w:rsidR="00592D1E" w:rsidRPr="00592D1E" w:rsidRDefault="00592D1E" w:rsidP="00592D1E">
      <w:pPr>
        <w:pStyle w:val="a3"/>
        <w:spacing w:line="278" w:lineRule="exact"/>
        <w:ind w:left="9" w:right="4"/>
        <w:rPr>
          <w:lang w:bidi="he-IL"/>
        </w:rPr>
      </w:pPr>
      <w:r w:rsidRPr="00592D1E">
        <w:t>Это устремление зависит от степени эстетического, историко-культурного, духовного развития школьника. Отсюда возникает необходимость активизировать художественно- эстетические потребности детей</w:t>
      </w:r>
      <w:r w:rsidRPr="00592D1E">
        <w:rPr>
          <w:lang w:bidi="he-IL"/>
        </w:rPr>
        <w:t xml:space="preserve">, развивать их литературный вкус и подготовить к самостоятельному эстетическому восприятию и анализу художественного произведения. </w:t>
      </w:r>
    </w:p>
    <w:p w:rsidR="00592D1E" w:rsidRPr="00592D1E" w:rsidRDefault="00592D1E" w:rsidP="00592D1E">
      <w:pPr>
        <w:pStyle w:val="a3"/>
        <w:spacing w:line="273" w:lineRule="exact"/>
        <w:ind w:right="4" w:firstLine="710"/>
        <w:jc w:val="both"/>
        <w:rPr>
          <w:lang w:bidi="he-IL"/>
        </w:rPr>
      </w:pPr>
      <w:r w:rsidRPr="00592D1E">
        <w:rPr>
          <w:lang w:bidi="he-IL"/>
        </w:rPr>
        <w:t xml:space="preserve">Цели изучения литературы могут быть достигнуты при обращении к художественным произведениям, которые давно и всенародно признаны классическими с точки зрения их художественного качества и стали достоянием отечественной и мировой литературы. </w:t>
      </w:r>
      <w:proofErr w:type="gramStart"/>
      <w:r w:rsidRPr="00592D1E">
        <w:rPr>
          <w:lang w:bidi="he-IL"/>
        </w:rPr>
        <w:t>Исходя из этого программа включает в себя художественные произведения русской литературы, поднимающие вечные темы и проблемы: добро и зло, жестокость и сострадание, великодушие, прекрасное в природе и человеческой жизни, роль и значение книги в жизни писателя и читателя, тема любви, патриотизма и др. Курс литературы строится с опорой на текстуальное изучение художественных произведений, решает задачи формирования читательских умений, развития культуры</w:t>
      </w:r>
      <w:proofErr w:type="gramEnd"/>
      <w:r w:rsidRPr="00592D1E">
        <w:rPr>
          <w:lang w:bidi="he-IL"/>
        </w:rPr>
        <w:t xml:space="preserve"> устной и письменной речи. Планируется строить уроки так, чтобы весь процесс чтения учащихся (восприятие, понимание, осмысление, анализ, оценка прочитанного</w:t>
      </w:r>
      <w:proofErr w:type="gramStart"/>
      <w:r w:rsidRPr="00592D1E">
        <w:rPr>
          <w:lang w:bidi="he-IL"/>
        </w:rPr>
        <w:t xml:space="preserve"> )</w:t>
      </w:r>
      <w:proofErr w:type="gramEnd"/>
      <w:r w:rsidRPr="00592D1E">
        <w:rPr>
          <w:lang w:bidi="he-IL"/>
        </w:rPr>
        <w:t xml:space="preserve"> способствовал выработке у учащихся интереса к литературе как предмету. Только в этом случае школьники приходят к самостоятельному чтению грамотными читателями, могут свободно и с интересом обсудить, высказать своё суждение о прочитанном произведении. </w:t>
      </w:r>
    </w:p>
    <w:p w:rsidR="00592D1E" w:rsidRPr="00592D1E" w:rsidRDefault="00592D1E" w:rsidP="00592D1E">
      <w:pPr>
        <w:pStyle w:val="a3"/>
        <w:spacing w:line="273" w:lineRule="exact"/>
        <w:ind w:right="4" w:firstLine="710"/>
        <w:jc w:val="both"/>
        <w:rPr>
          <w:lang w:bidi="he-IL"/>
        </w:rPr>
      </w:pPr>
      <w:r w:rsidRPr="00592D1E">
        <w:rPr>
          <w:lang w:bidi="he-IL"/>
        </w:rPr>
        <w:t xml:space="preserve">Главная идея данной программы по литературе - помочь выпускникам в подготовке к </w:t>
      </w:r>
      <w:proofErr w:type="gramStart"/>
      <w:r w:rsidRPr="00592D1E">
        <w:rPr>
          <w:lang w:bidi="he-IL"/>
        </w:rPr>
        <w:t>ЕГЭ</w:t>
      </w:r>
      <w:proofErr w:type="gramEnd"/>
      <w:r w:rsidRPr="00592D1E">
        <w:rPr>
          <w:lang w:bidi="he-IL"/>
        </w:rPr>
        <w:t xml:space="preserve"> как по литературе, так и по русскому языку, где при написании творческой части   выпускник должен, определив проблему исходного текста, аргументировать свою точку зрения примерами из художественной литературы. С этой целью на уроках литературы предусмотрены задания, выполнение которых будет способствовать подготовке к ЕГЭ. В программу включен перечень </w:t>
      </w:r>
      <w:r w:rsidRPr="00592D1E">
        <w:rPr>
          <w:lang w:bidi="he-IL"/>
        </w:rPr>
        <w:lastRenderedPageBreak/>
        <w:t xml:space="preserve">необходимых видов работ по развитию речи: словарная работа, различные виды пересказа, устные и письменные сочинения, отзывы, доклады, диалоги, творческие работы, а также произведения для заучивания наизусть, списки произведений для самостоятельно чтения. </w:t>
      </w:r>
    </w:p>
    <w:p w:rsidR="00592D1E" w:rsidRPr="00592D1E" w:rsidRDefault="00592D1E" w:rsidP="00592D1E">
      <w:pPr>
        <w:pStyle w:val="a3"/>
        <w:spacing w:line="273" w:lineRule="exact"/>
        <w:ind w:right="4" w:firstLine="710"/>
        <w:jc w:val="both"/>
        <w:rPr>
          <w:lang w:bidi="he-IL"/>
        </w:rPr>
      </w:pPr>
    </w:p>
    <w:p w:rsidR="00592D1E" w:rsidRPr="00592D1E" w:rsidRDefault="00592D1E" w:rsidP="00592D1E">
      <w:pPr>
        <w:pStyle w:val="a3"/>
        <w:spacing w:line="240" w:lineRule="exact"/>
        <w:ind w:left="1646"/>
        <w:rPr>
          <w:b/>
          <w:w w:val="105"/>
          <w:lang w:bidi="he-IL"/>
        </w:rPr>
      </w:pPr>
    </w:p>
    <w:p w:rsidR="00592D1E" w:rsidRPr="00B60172" w:rsidRDefault="00592D1E" w:rsidP="00592D1E">
      <w:pPr>
        <w:pStyle w:val="a3"/>
        <w:spacing w:line="240" w:lineRule="exact"/>
        <w:rPr>
          <w:b/>
          <w:w w:val="105"/>
          <w:lang w:bidi="he-IL"/>
        </w:rPr>
      </w:pPr>
      <w:r w:rsidRPr="00B60172">
        <w:rPr>
          <w:b/>
          <w:w w:val="105"/>
          <w:lang w:val="en-US" w:bidi="he-IL"/>
        </w:rPr>
        <w:t>IV</w:t>
      </w:r>
      <w:r w:rsidRPr="00B60172">
        <w:rPr>
          <w:b/>
          <w:w w:val="105"/>
          <w:lang w:bidi="he-IL"/>
        </w:rPr>
        <w:t xml:space="preserve">. Требования к знаниям, умениям и навыкам учащихся по литературе </w:t>
      </w:r>
    </w:p>
    <w:p w:rsidR="00592D1E" w:rsidRPr="00592D1E" w:rsidRDefault="00592D1E" w:rsidP="00592D1E">
      <w:pPr>
        <w:spacing w:after="0" w:line="240" w:lineRule="auto"/>
        <w:ind w:firstLine="567"/>
        <w:jc w:val="both"/>
        <w:rPr>
          <w:rFonts w:ascii="Times New Roman" w:eastAsia="Times New Roman" w:hAnsi="Times New Roman" w:cs="Times New Roman"/>
          <w:b/>
          <w:sz w:val="24"/>
          <w:szCs w:val="24"/>
          <w:lang w:eastAsia="ru-RU"/>
        </w:rPr>
      </w:pPr>
      <w:r w:rsidRPr="00592D1E">
        <w:rPr>
          <w:rFonts w:ascii="Times New Roman" w:eastAsia="Times New Roman" w:hAnsi="Times New Roman" w:cs="Times New Roman"/>
          <w:b/>
          <w:sz w:val="24"/>
          <w:szCs w:val="24"/>
          <w:lang w:eastAsia="ru-RU"/>
        </w:rPr>
        <w:t>В результате изучения литературы на базовом уровне ученик должен</w:t>
      </w:r>
    </w:p>
    <w:p w:rsidR="00592D1E" w:rsidRPr="00592D1E" w:rsidRDefault="00592D1E" w:rsidP="00592D1E">
      <w:pPr>
        <w:spacing w:after="0" w:line="240" w:lineRule="auto"/>
        <w:ind w:firstLine="567"/>
        <w:jc w:val="both"/>
        <w:rPr>
          <w:rFonts w:ascii="Times New Roman" w:eastAsia="Times New Roman" w:hAnsi="Times New Roman" w:cs="Times New Roman"/>
          <w:b/>
          <w:sz w:val="24"/>
          <w:szCs w:val="24"/>
          <w:lang w:eastAsia="ru-RU"/>
        </w:rPr>
      </w:pPr>
      <w:r w:rsidRPr="00592D1E">
        <w:rPr>
          <w:rFonts w:ascii="Times New Roman" w:eastAsia="Times New Roman" w:hAnsi="Times New Roman" w:cs="Times New Roman"/>
          <w:b/>
          <w:sz w:val="24"/>
          <w:szCs w:val="24"/>
          <w:lang w:eastAsia="ru-RU"/>
        </w:rPr>
        <w:t>знать</w:t>
      </w:r>
      <w:r w:rsidRPr="00592D1E">
        <w:rPr>
          <w:rFonts w:ascii="Times New Roman" w:eastAsia="Times New Roman" w:hAnsi="Times New Roman" w:cs="Times New Roman"/>
          <w:b/>
          <w:sz w:val="24"/>
          <w:szCs w:val="24"/>
          <w:lang w:val="en-US" w:eastAsia="ru-RU"/>
        </w:rPr>
        <w:t>/</w:t>
      </w:r>
      <w:r w:rsidRPr="00592D1E">
        <w:rPr>
          <w:rFonts w:ascii="Times New Roman" w:eastAsia="Times New Roman" w:hAnsi="Times New Roman" w:cs="Times New Roman"/>
          <w:b/>
          <w:sz w:val="24"/>
          <w:szCs w:val="24"/>
          <w:lang w:eastAsia="ru-RU"/>
        </w:rPr>
        <w:t>понимать:</w:t>
      </w:r>
    </w:p>
    <w:p w:rsidR="00592D1E" w:rsidRPr="00592D1E" w:rsidRDefault="00592D1E" w:rsidP="00592D1E">
      <w:pPr>
        <w:spacing w:after="0" w:line="240" w:lineRule="auto"/>
        <w:ind w:firstLine="567"/>
        <w:jc w:val="both"/>
        <w:rPr>
          <w:rFonts w:ascii="Times New Roman" w:eastAsia="Times New Roman" w:hAnsi="Times New Roman" w:cs="Times New Roman"/>
          <w:sz w:val="24"/>
          <w:szCs w:val="24"/>
          <w:lang w:eastAsia="ru-RU"/>
        </w:rPr>
      </w:pPr>
    </w:p>
    <w:p w:rsidR="00592D1E" w:rsidRPr="00592D1E" w:rsidRDefault="00592D1E" w:rsidP="00592D1E">
      <w:pPr>
        <w:pStyle w:val="Default"/>
        <w:numPr>
          <w:ilvl w:val="0"/>
          <w:numId w:val="1"/>
        </w:numPr>
        <w:spacing w:after="45"/>
        <w:ind w:left="567" w:hanging="283"/>
      </w:pPr>
      <w:r w:rsidRPr="00592D1E">
        <w:t xml:space="preserve">образную природу словесного искусства; </w:t>
      </w:r>
    </w:p>
    <w:p w:rsidR="00592D1E" w:rsidRPr="00592D1E" w:rsidRDefault="00592D1E" w:rsidP="00592D1E">
      <w:pPr>
        <w:pStyle w:val="Default"/>
        <w:numPr>
          <w:ilvl w:val="0"/>
          <w:numId w:val="1"/>
        </w:numPr>
        <w:spacing w:after="45"/>
        <w:ind w:left="567" w:hanging="283"/>
      </w:pPr>
      <w:r w:rsidRPr="00592D1E">
        <w:t xml:space="preserve">содержание изученных литературных произведений; </w:t>
      </w:r>
    </w:p>
    <w:p w:rsidR="00592D1E" w:rsidRPr="00592D1E" w:rsidRDefault="00592D1E" w:rsidP="00592D1E">
      <w:pPr>
        <w:pStyle w:val="Default"/>
        <w:numPr>
          <w:ilvl w:val="0"/>
          <w:numId w:val="1"/>
        </w:numPr>
        <w:spacing w:after="45"/>
        <w:ind w:left="567" w:hanging="283"/>
      </w:pPr>
      <w:r w:rsidRPr="00592D1E">
        <w:t xml:space="preserve">основные факты жизни и творчества писателей конца 19 в – 20 в., этапы их творческой эволюции; </w:t>
      </w:r>
    </w:p>
    <w:p w:rsidR="00592D1E" w:rsidRPr="00592D1E" w:rsidRDefault="00592D1E" w:rsidP="00592D1E">
      <w:pPr>
        <w:pStyle w:val="Default"/>
        <w:numPr>
          <w:ilvl w:val="0"/>
          <w:numId w:val="1"/>
        </w:numPr>
        <w:ind w:left="567" w:hanging="283"/>
      </w:pPr>
      <w:r w:rsidRPr="00592D1E">
        <w:t>историко-культурный контекст и творческую историю изучаемых произведений</w:t>
      </w:r>
      <w:proofErr w:type="gramStart"/>
      <w:r w:rsidRPr="00592D1E">
        <w:t xml:space="preserve"> ,</w:t>
      </w:r>
      <w:proofErr w:type="gramEnd"/>
    </w:p>
    <w:p w:rsidR="00592D1E" w:rsidRPr="00592D1E" w:rsidRDefault="00592D1E" w:rsidP="00592D1E">
      <w:pPr>
        <w:pStyle w:val="a4"/>
        <w:autoSpaceDE w:val="0"/>
        <w:autoSpaceDN w:val="0"/>
        <w:adjustRightInd w:val="0"/>
        <w:spacing w:after="44" w:line="240" w:lineRule="auto"/>
        <w:ind w:left="284"/>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основные закономерности историко-литературного процесса; сведения об отдельных периодах его развития; черты литературных направлений и течений; </w:t>
      </w:r>
    </w:p>
    <w:p w:rsidR="00592D1E" w:rsidRPr="00592D1E" w:rsidRDefault="00592D1E" w:rsidP="00592D1E">
      <w:pPr>
        <w:pStyle w:val="a4"/>
        <w:numPr>
          <w:ilvl w:val="0"/>
          <w:numId w:val="1"/>
        </w:numPr>
        <w:autoSpaceDE w:val="0"/>
        <w:autoSpaceDN w:val="0"/>
        <w:adjustRightInd w:val="0"/>
        <w:spacing w:after="0"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основные теоретико-литературные понятия; </w:t>
      </w:r>
    </w:p>
    <w:p w:rsidR="00592D1E" w:rsidRPr="00592D1E" w:rsidRDefault="00592D1E" w:rsidP="00592D1E">
      <w:pPr>
        <w:autoSpaceDE w:val="0"/>
        <w:autoSpaceDN w:val="0"/>
        <w:adjustRightInd w:val="0"/>
        <w:spacing w:after="0" w:line="240" w:lineRule="auto"/>
        <w:rPr>
          <w:rFonts w:ascii="Times New Roman" w:hAnsi="Times New Roman" w:cs="Times New Roman"/>
          <w:color w:val="000000"/>
          <w:sz w:val="24"/>
          <w:szCs w:val="24"/>
        </w:rPr>
      </w:pPr>
      <w:r w:rsidRPr="00592D1E">
        <w:rPr>
          <w:rFonts w:ascii="Times New Roman" w:hAnsi="Times New Roman" w:cs="Times New Roman"/>
          <w:b/>
          <w:bCs/>
          <w:color w:val="000000"/>
          <w:sz w:val="24"/>
          <w:szCs w:val="24"/>
        </w:rPr>
        <w:t xml:space="preserve">уметь: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воспроизводить содержание литературного произведения;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proofErr w:type="gramStart"/>
      <w:r w:rsidRPr="00592D1E">
        <w:rPr>
          <w:rFonts w:ascii="Times New Roman" w:hAnsi="Times New Roman" w:cs="Times New Roman"/>
          <w:color w:val="000000"/>
          <w:sz w:val="24"/>
          <w:szCs w:val="24"/>
        </w:rPr>
        <w:t xml:space="preserve">анализировать и интерпретировать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 </w:t>
      </w:r>
      <w:proofErr w:type="gramEnd"/>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соотносить художественную литературу с фактами общественной жизни и культуры; раскрывать роль литературы в духовном и культурном развитии общества;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раскрывать конкретно-историческое и общечеловеческое содержание изученных литературных произведений; связывать литературную классику со временем написания, с современностью и с традицией; выявлять «сквозные темы» и ключевые проблемы русской литературы;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соотносить изучаемое произведение с литературным направлением эпохи; выделять черты литературных направлений и течений при анализе произведения;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определять жанрово-родовую специфику литературного произведения;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сопоставлять литературные произведения, а также их различные художественные, критические и научные интерпретации;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выявлять авторскую позицию, характеризовать особенности стиля писателя;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выразительно читать изученные произведения (или фрагменты), соблюдая нормы литературного произношения;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аргументировано формулировать свое отношение к прочитанному произведению;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составлять планы и тезисы статей на литературные темы, готовить учебно-исследовательские работы; </w:t>
      </w:r>
    </w:p>
    <w:p w:rsidR="00592D1E" w:rsidRPr="00592D1E" w:rsidRDefault="00592D1E" w:rsidP="00592D1E">
      <w:pPr>
        <w:pStyle w:val="a4"/>
        <w:numPr>
          <w:ilvl w:val="0"/>
          <w:numId w:val="1"/>
        </w:numPr>
        <w:autoSpaceDE w:val="0"/>
        <w:autoSpaceDN w:val="0"/>
        <w:adjustRightInd w:val="0"/>
        <w:spacing w:after="0"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писать рецензии на прочитанные произведения и сочинения различных жанров на литературные темы. </w:t>
      </w:r>
    </w:p>
    <w:p w:rsidR="00592D1E" w:rsidRPr="00592D1E" w:rsidRDefault="00592D1E" w:rsidP="00592D1E">
      <w:pPr>
        <w:widowControl w:val="0"/>
        <w:suppressAutoHyphens/>
        <w:autoSpaceDE w:val="0"/>
        <w:spacing w:after="0" w:line="240" w:lineRule="auto"/>
        <w:rPr>
          <w:rFonts w:ascii="Times New Roman" w:eastAsia="Times New Roman" w:hAnsi="Times New Roman" w:cs="Times New Roman"/>
          <w:b/>
          <w:sz w:val="24"/>
          <w:szCs w:val="24"/>
          <w:u w:val="single"/>
          <w:lang w:eastAsia="ar-SA"/>
        </w:rPr>
      </w:pPr>
    </w:p>
    <w:p w:rsidR="00592D1E" w:rsidRPr="00B60172" w:rsidRDefault="00592D1E" w:rsidP="00592D1E">
      <w:pPr>
        <w:widowControl w:val="0"/>
        <w:suppressAutoHyphens/>
        <w:autoSpaceDE w:val="0"/>
        <w:spacing w:after="0" w:line="240" w:lineRule="auto"/>
        <w:rPr>
          <w:rFonts w:ascii="Times New Roman" w:eastAsia="Times New Roman" w:hAnsi="Times New Roman" w:cs="Times New Roman"/>
          <w:b/>
          <w:sz w:val="24"/>
          <w:szCs w:val="24"/>
          <w:lang w:eastAsia="ar-SA"/>
        </w:rPr>
      </w:pPr>
      <w:proofErr w:type="gramStart"/>
      <w:r w:rsidRPr="00B60172">
        <w:rPr>
          <w:rFonts w:ascii="Times New Roman" w:eastAsia="Times New Roman" w:hAnsi="Times New Roman" w:cs="Times New Roman"/>
          <w:b/>
          <w:sz w:val="24"/>
          <w:szCs w:val="24"/>
          <w:lang w:val="en-US" w:eastAsia="ar-SA"/>
        </w:rPr>
        <w:t>V</w:t>
      </w:r>
      <w:r w:rsidRPr="00B60172">
        <w:rPr>
          <w:rFonts w:ascii="Times New Roman" w:eastAsia="Times New Roman" w:hAnsi="Times New Roman" w:cs="Times New Roman"/>
          <w:b/>
          <w:sz w:val="24"/>
          <w:szCs w:val="24"/>
          <w:lang w:eastAsia="ar-SA"/>
        </w:rPr>
        <w:t>. Учебно-тематический план.</w:t>
      </w:r>
      <w:proofErr w:type="gramEnd"/>
    </w:p>
    <w:p w:rsidR="00592D1E" w:rsidRPr="00592D1E" w:rsidRDefault="00592D1E" w:rsidP="00592D1E">
      <w:pPr>
        <w:widowControl w:val="0"/>
        <w:suppressAutoHyphens/>
        <w:autoSpaceDE w:val="0"/>
        <w:spacing w:after="0" w:line="240" w:lineRule="auto"/>
        <w:ind w:firstLine="709"/>
        <w:jc w:val="center"/>
        <w:rPr>
          <w:rFonts w:ascii="Times New Roman" w:eastAsia="Times New Roman" w:hAnsi="Times New Roman" w:cs="Times New Roman"/>
          <w:b/>
          <w:sz w:val="24"/>
          <w:szCs w:val="24"/>
          <w:lang w:eastAsia="ar-SA"/>
        </w:rPr>
      </w:pP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1"/>
        <w:gridCol w:w="2488"/>
        <w:gridCol w:w="3218"/>
      </w:tblGrid>
      <w:tr w:rsidR="00592D1E" w:rsidRPr="00592D1E" w:rsidTr="00E1416F">
        <w:trPr>
          <w:jc w:val="center"/>
        </w:trPr>
        <w:tc>
          <w:tcPr>
            <w:tcW w:w="4281" w:type="dxa"/>
            <w:vMerge w:val="restart"/>
            <w:tcBorders>
              <w:top w:val="single" w:sz="4" w:space="0" w:color="auto"/>
              <w:left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592D1E">
              <w:rPr>
                <w:rFonts w:ascii="Times New Roman" w:eastAsia="Times New Roman" w:hAnsi="Times New Roman" w:cs="Times New Roman"/>
                <w:b/>
                <w:sz w:val="24"/>
                <w:szCs w:val="24"/>
                <w:lang w:eastAsia="ar-SA"/>
              </w:rPr>
              <w:t>Содержание</w:t>
            </w:r>
          </w:p>
        </w:tc>
        <w:tc>
          <w:tcPr>
            <w:tcW w:w="5706" w:type="dxa"/>
            <w:gridSpan w:val="2"/>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592D1E">
              <w:rPr>
                <w:rFonts w:ascii="Times New Roman" w:eastAsia="Times New Roman" w:hAnsi="Times New Roman" w:cs="Times New Roman"/>
                <w:b/>
                <w:sz w:val="24"/>
                <w:szCs w:val="24"/>
                <w:lang w:eastAsia="ar-SA"/>
              </w:rPr>
              <w:t>Кол-во часов по классам/часов развития речи</w:t>
            </w:r>
          </w:p>
        </w:tc>
      </w:tr>
      <w:tr w:rsidR="00592D1E" w:rsidRPr="00592D1E" w:rsidTr="00E1416F">
        <w:trPr>
          <w:jc w:val="center"/>
        </w:trPr>
        <w:tc>
          <w:tcPr>
            <w:tcW w:w="4281" w:type="dxa"/>
            <w:vMerge/>
            <w:tcBorders>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c>
        <w:tc>
          <w:tcPr>
            <w:tcW w:w="248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592D1E">
              <w:rPr>
                <w:rFonts w:ascii="Times New Roman" w:eastAsia="Times New Roman" w:hAnsi="Times New Roman" w:cs="Times New Roman"/>
                <w:b/>
                <w:sz w:val="24"/>
                <w:szCs w:val="24"/>
                <w:lang w:eastAsia="ar-SA"/>
              </w:rPr>
              <w:t>всего</w:t>
            </w:r>
          </w:p>
        </w:tc>
        <w:tc>
          <w:tcPr>
            <w:tcW w:w="321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592D1E">
              <w:rPr>
                <w:rFonts w:ascii="Times New Roman" w:eastAsia="Times New Roman" w:hAnsi="Times New Roman" w:cs="Times New Roman"/>
                <w:b/>
                <w:sz w:val="24"/>
                <w:szCs w:val="24"/>
                <w:lang w:eastAsia="ar-SA"/>
              </w:rPr>
              <w:t>из них часов развития речи</w:t>
            </w:r>
          </w:p>
        </w:tc>
      </w:tr>
      <w:tr w:rsidR="00592D1E" w:rsidRPr="00592D1E" w:rsidTr="00E1416F">
        <w:trPr>
          <w:jc w:val="center"/>
        </w:trPr>
        <w:tc>
          <w:tcPr>
            <w:tcW w:w="4281"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rPr>
                <w:rFonts w:ascii="Times New Roman" w:eastAsia="Times New Roman" w:hAnsi="Times New Roman" w:cs="Times New Roman"/>
                <w:sz w:val="24"/>
                <w:szCs w:val="24"/>
                <w:lang w:eastAsia="ar-SA"/>
              </w:rPr>
            </w:pPr>
            <w:r w:rsidRPr="00592D1E">
              <w:rPr>
                <w:rFonts w:ascii="Times New Roman" w:hAnsi="Times New Roman" w:cs="Times New Roman"/>
                <w:sz w:val="24"/>
                <w:szCs w:val="24"/>
              </w:rPr>
              <w:t xml:space="preserve">Обзор русской литературы первой половины </w:t>
            </w:r>
            <w:r w:rsidRPr="00592D1E">
              <w:rPr>
                <w:rFonts w:ascii="Times New Roman" w:hAnsi="Times New Roman" w:cs="Times New Roman"/>
                <w:w w:val="91"/>
                <w:sz w:val="24"/>
                <w:szCs w:val="24"/>
                <w:lang w:val="en-US"/>
              </w:rPr>
              <w:t>XX</w:t>
            </w:r>
            <w:r w:rsidRPr="00592D1E">
              <w:rPr>
                <w:rFonts w:ascii="Times New Roman" w:hAnsi="Times New Roman" w:cs="Times New Roman"/>
                <w:w w:val="91"/>
                <w:sz w:val="24"/>
                <w:szCs w:val="24"/>
              </w:rPr>
              <w:t xml:space="preserve">  </w:t>
            </w:r>
            <w:r w:rsidRPr="00592D1E">
              <w:rPr>
                <w:rFonts w:ascii="Times New Roman" w:hAnsi="Times New Roman" w:cs="Times New Roman"/>
                <w:sz w:val="24"/>
                <w:szCs w:val="24"/>
              </w:rPr>
              <w:t xml:space="preserve">века.  </w:t>
            </w:r>
          </w:p>
        </w:tc>
        <w:tc>
          <w:tcPr>
            <w:tcW w:w="248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2</w:t>
            </w:r>
          </w:p>
        </w:tc>
        <w:tc>
          <w:tcPr>
            <w:tcW w:w="321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w:t>
            </w:r>
          </w:p>
        </w:tc>
      </w:tr>
      <w:tr w:rsidR="00592D1E" w:rsidRPr="00592D1E" w:rsidTr="00E1416F">
        <w:trPr>
          <w:jc w:val="center"/>
        </w:trPr>
        <w:tc>
          <w:tcPr>
            <w:tcW w:w="4281"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pStyle w:val="a3"/>
              <w:tabs>
                <w:tab w:val="left" w:pos="10064"/>
              </w:tabs>
              <w:spacing w:before="62"/>
              <w:ind w:right="-1"/>
            </w:pPr>
            <w:r w:rsidRPr="00592D1E">
              <w:t xml:space="preserve">Обзор зарубежной литературы первой половины </w:t>
            </w:r>
            <w:r w:rsidRPr="00592D1E">
              <w:rPr>
                <w:w w:val="91"/>
              </w:rPr>
              <w:t xml:space="preserve"> </w:t>
            </w:r>
            <w:r w:rsidRPr="00592D1E">
              <w:rPr>
                <w:w w:val="91"/>
                <w:lang w:val="en-US"/>
              </w:rPr>
              <w:t>XX</w:t>
            </w:r>
            <w:r w:rsidRPr="00592D1E">
              <w:rPr>
                <w:w w:val="91"/>
              </w:rPr>
              <w:t xml:space="preserve">  </w:t>
            </w:r>
            <w:r w:rsidRPr="00592D1E">
              <w:t xml:space="preserve">века.  </w:t>
            </w:r>
          </w:p>
        </w:tc>
        <w:tc>
          <w:tcPr>
            <w:tcW w:w="248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75</w:t>
            </w:r>
          </w:p>
        </w:tc>
        <w:tc>
          <w:tcPr>
            <w:tcW w:w="321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12</w:t>
            </w:r>
          </w:p>
        </w:tc>
      </w:tr>
      <w:tr w:rsidR="00592D1E" w:rsidRPr="00592D1E" w:rsidTr="00E1416F">
        <w:trPr>
          <w:jc w:val="center"/>
        </w:trPr>
        <w:tc>
          <w:tcPr>
            <w:tcW w:w="4281"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rPr>
                <w:rFonts w:ascii="Times New Roman" w:eastAsia="Times New Roman" w:hAnsi="Times New Roman" w:cs="Times New Roman"/>
                <w:sz w:val="24"/>
                <w:szCs w:val="24"/>
                <w:lang w:eastAsia="ar-SA"/>
              </w:rPr>
            </w:pPr>
            <w:r w:rsidRPr="00592D1E">
              <w:rPr>
                <w:rFonts w:ascii="Times New Roman" w:hAnsi="Times New Roman" w:cs="Times New Roman"/>
                <w:w w:val="106"/>
                <w:sz w:val="24"/>
                <w:szCs w:val="24"/>
              </w:rPr>
              <w:t xml:space="preserve">Литература второй половины </w:t>
            </w:r>
            <w:r w:rsidRPr="00592D1E">
              <w:rPr>
                <w:rFonts w:ascii="Times New Roman" w:hAnsi="Times New Roman" w:cs="Times New Roman"/>
                <w:w w:val="106"/>
                <w:sz w:val="24"/>
                <w:szCs w:val="24"/>
                <w:lang w:val="en-US"/>
              </w:rPr>
              <w:t>XX</w:t>
            </w:r>
            <w:r w:rsidRPr="00592D1E">
              <w:rPr>
                <w:rFonts w:ascii="Times New Roman" w:hAnsi="Times New Roman" w:cs="Times New Roman"/>
                <w:w w:val="106"/>
                <w:sz w:val="24"/>
                <w:szCs w:val="24"/>
              </w:rPr>
              <w:t xml:space="preserve"> века.</w:t>
            </w:r>
          </w:p>
        </w:tc>
        <w:tc>
          <w:tcPr>
            <w:tcW w:w="248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17</w:t>
            </w:r>
          </w:p>
        </w:tc>
        <w:tc>
          <w:tcPr>
            <w:tcW w:w="321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3</w:t>
            </w:r>
          </w:p>
        </w:tc>
      </w:tr>
      <w:tr w:rsidR="00592D1E" w:rsidRPr="00592D1E" w:rsidTr="00E1416F">
        <w:trPr>
          <w:jc w:val="center"/>
        </w:trPr>
        <w:tc>
          <w:tcPr>
            <w:tcW w:w="4281"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pStyle w:val="a3"/>
              <w:tabs>
                <w:tab w:val="left" w:pos="10064"/>
              </w:tabs>
              <w:ind w:right="-1"/>
            </w:pPr>
            <w:r w:rsidRPr="00592D1E">
              <w:t xml:space="preserve">Обзор литературы конца ХХ – начала </w:t>
            </w:r>
            <w:r w:rsidRPr="00592D1E">
              <w:lastRenderedPageBreak/>
              <w:t>ХХ</w:t>
            </w:r>
            <w:proofErr w:type="gramStart"/>
            <w:r w:rsidRPr="00592D1E">
              <w:rPr>
                <w:lang w:val="en-US"/>
              </w:rPr>
              <w:t>I</w:t>
            </w:r>
            <w:proofErr w:type="gramEnd"/>
            <w:r w:rsidRPr="00592D1E">
              <w:t xml:space="preserve"> века.</w:t>
            </w:r>
          </w:p>
        </w:tc>
        <w:tc>
          <w:tcPr>
            <w:tcW w:w="248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lastRenderedPageBreak/>
              <w:t>7</w:t>
            </w:r>
          </w:p>
        </w:tc>
        <w:tc>
          <w:tcPr>
            <w:tcW w:w="321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1</w:t>
            </w:r>
          </w:p>
        </w:tc>
      </w:tr>
      <w:tr w:rsidR="00592D1E" w:rsidRPr="00592D1E" w:rsidTr="00E1416F">
        <w:trPr>
          <w:jc w:val="center"/>
        </w:trPr>
        <w:tc>
          <w:tcPr>
            <w:tcW w:w="4281"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autoSpaceDE w:val="0"/>
              <w:autoSpaceDN w:val="0"/>
              <w:spacing w:after="0" w:line="240" w:lineRule="auto"/>
              <w:rPr>
                <w:rFonts w:ascii="Times New Roman" w:eastAsia="Times New Roman" w:hAnsi="Times New Roman" w:cs="Times New Roman"/>
                <w:color w:val="000000"/>
                <w:sz w:val="24"/>
                <w:szCs w:val="24"/>
                <w:lang w:val="en-US" w:eastAsia="ru-RU"/>
              </w:rPr>
            </w:pPr>
            <w:r w:rsidRPr="00592D1E">
              <w:rPr>
                <w:rFonts w:ascii="Times New Roman" w:eastAsia="Times New Roman" w:hAnsi="Times New Roman" w:cs="Times New Roman"/>
                <w:color w:val="000000"/>
                <w:sz w:val="24"/>
                <w:szCs w:val="24"/>
                <w:lang w:eastAsia="ru-RU"/>
              </w:rPr>
              <w:lastRenderedPageBreak/>
              <w:t>Современная зарубежная литература</w:t>
            </w:r>
            <w:r w:rsidRPr="00592D1E">
              <w:rPr>
                <w:rFonts w:ascii="Times New Roman" w:eastAsia="Times New Roman" w:hAnsi="Times New Roman" w:cs="Times New Roman"/>
                <w:color w:val="000000"/>
                <w:sz w:val="24"/>
                <w:szCs w:val="24"/>
                <w:lang w:val="en-US" w:eastAsia="ru-RU"/>
              </w:rPr>
              <w:t>.</w:t>
            </w:r>
          </w:p>
        </w:tc>
        <w:tc>
          <w:tcPr>
            <w:tcW w:w="248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1</w:t>
            </w:r>
          </w:p>
        </w:tc>
        <w:tc>
          <w:tcPr>
            <w:tcW w:w="321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w:t>
            </w:r>
          </w:p>
        </w:tc>
      </w:tr>
      <w:tr w:rsidR="00592D1E" w:rsidRPr="00592D1E" w:rsidTr="00E1416F">
        <w:tblPrEx>
          <w:tblLook w:val="0000"/>
        </w:tblPrEx>
        <w:trPr>
          <w:trHeight w:val="150"/>
          <w:jc w:val="center"/>
        </w:trPr>
        <w:tc>
          <w:tcPr>
            <w:tcW w:w="4281" w:type="dxa"/>
          </w:tcPr>
          <w:p w:rsidR="00592D1E" w:rsidRPr="00592D1E" w:rsidRDefault="00592D1E" w:rsidP="00266C82">
            <w:pPr>
              <w:widowControl w:val="0"/>
              <w:suppressAutoHyphens/>
              <w:autoSpaceDE w:val="0"/>
              <w:spacing w:after="0" w:line="240" w:lineRule="auto"/>
              <w:rPr>
                <w:rFonts w:ascii="Times New Roman" w:eastAsia="Times New Roman" w:hAnsi="Times New Roman" w:cs="Times New Roman"/>
                <w:sz w:val="24"/>
                <w:szCs w:val="24"/>
                <w:lang w:eastAsia="ar-SA"/>
              </w:rPr>
            </w:pPr>
            <w:r w:rsidRPr="00592D1E">
              <w:rPr>
                <w:rFonts w:ascii="Times New Roman" w:eastAsia="Times New Roman" w:hAnsi="Times New Roman" w:cs="Times New Roman"/>
                <w:sz w:val="24"/>
                <w:szCs w:val="24"/>
                <w:lang w:eastAsia="ar-SA"/>
              </w:rPr>
              <w:t>Итого</w:t>
            </w:r>
          </w:p>
        </w:tc>
        <w:tc>
          <w:tcPr>
            <w:tcW w:w="2488" w:type="dxa"/>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102</w:t>
            </w:r>
          </w:p>
        </w:tc>
        <w:tc>
          <w:tcPr>
            <w:tcW w:w="3218" w:type="dxa"/>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16</w:t>
            </w:r>
          </w:p>
        </w:tc>
      </w:tr>
    </w:tbl>
    <w:p w:rsidR="00592D1E" w:rsidRPr="00592D1E" w:rsidRDefault="00592D1E" w:rsidP="00592D1E">
      <w:pPr>
        <w:widowControl w:val="0"/>
        <w:suppressAutoHyphens/>
        <w:autoSpaceDE w:val="0"/>
        <w:spacing w:after="0" w:line="240" w:lineRule="auto"/>
        <w:rPr>
          <w:rFonts w:ascii="Times New Roman" w:eastAsia="Times New Roman" w:hAnsi="Times New Roman" w:cs="Times New Roman"/>
          <w:b/>
          <w:sz w:val="24"/>
          <w:szCs w:val="24"/>
          <w:lang w:eastAsia="ar-SA"/>
        </w:rPr>
      </w:pPr>
    </w:p>
    <w:p w:rsidR="00592D1E" w:rsidRPr="00B60172" w:rsidRDefault="00592D1E" w:rsidP="00592D1E">
      <w:pPr>
        <w:widowControl w:val="0"/>
        <w:suppressAutoHyphens/>
        <w:autoSpaceDE w:val="0"/>
        <w:spacing w:after="0" w:line="240" w:lineRule="auto"/>
        <w:rPr>
          <w:rFonts w:ascii="Times New Roman" w:eastAsia="Times New Roman" w:hAnsi="Times New Roman" w:cs="Times New Roman"/>
          <w:b/>
          <w:sz w:val="24"/>
          <w:szCs w:val="24"/>
          <w:lang w:eastAsia="ar-SA"/>
        </w:rPr>
      </w:pPr>
      <w:r w:rsidRPr="00B60172">
        <w:rPr>
          <w:rFonts w:ascii="Times New Roman" w:eastAsia="Times New Roman" w:hAnsi="Times New Roman" w:cs="Times New Roman"/>
          <w:b/>
          <w:sz w:val="24"/>
          <w:szCs w:val="24"/>
          <w:lang w:val="en-US" w:eastAsia="ar-SA"/>
        </w:rPr>
        <w:t>VI</w:t>
      </w:r>
      <w:r w:rsidRPr="00B60172">
        <w:rPr>
          <w:rFonts w:ascii="Times New Roman" w:eastAsia="Times New Roman" w:hAnsi="Times New Roman" w:cs="Times New Roman"/>
          <w:b/>
          <w:sz w:val="24"/>
          <w:szCs w:val="24"/>
          <w:lang w:eastAsia="ar-SA"/>
        </w:rPr>
        <w:t>. Итоговая аттестация</w:t>
      </w:r>
    </w:p>
    <w:p w:rsidR="00592D1E" w:rsidRPr="00592D1E" w:rsidRDefault="00592D1E" w:rsidP="00592D1E">
      <w:pPr>
        <w:widowControl w:val="0"/>
        <w:suppressAutoHyphens/>
        <w:autoSpaceDE w:val="0"/>
        <w:spacing w:after="0" w:line="240" w:lineRule="auto"/>
        <w:rPr>
          <w:rFonts w:ascii="Times New Roman" w:eastAsia="Times New Roman" w:hAnsi="Times New Roman" w:cs="Times New Roman"/>
          <w:sz w:val="24"/>
          <w:szCs w:val="24"/>
          <w:lang w:eastAsia="ar-SA"/>
        </w:rPr>
      </w:pPr>
      <w:r w:rsidRPr="00592D1E">
        <w:rPr>
          <w:rFonts w:ascii="Times New Roman" w:eastAsia="Times New Roman" w:hAnsi="Times New Roman" w:cs="Times New Roman"/>
          <w:sz w:val="24"/>
          <w:szCs w:val="24"/>
          <w:lang w:eastAsia="ar-SA"/>
        </w:rPr>
        <w:t>Итоговая аттестация по литературе за курс 11 класса   -  тестирование.</w:t>
      </w:r>
    </w:p>
    <w:p w:rsidR="00592D1E" w:rsidRPr="00592D1E" w:rsidRDefault="00592D1E" w:rsidP="00592D1E">
      <w:pPr>
        <w:pStyle w:val="a3"/>
        <w:spacing w:line="268" w:lineRule="exact"/>
        <w:ind w:left="1416"/>
        <w:rPr>
          <w:lang w:bidi="he-IL"/>
        </w:rPr>
      </w:pPr>
    </w:p>
    <w:p w:rsidR="00592D1E" w:rsidRPr="00B60172" w:rsidRDefault="00592D1E" w:rsidP="00592D1E">
      <w:pPr>
        <w:pStyle w:val="a3"/>
        <w:widowControl/>
        <w:autoSpaceDE/>
        <w:autoSpaceDN/>
        <w:adjustRightInd/>
        <w:spacing w:line="268" w:lineRule="exact"/>
        <w:rPr>
          <w:b/>
          <w:lang w:bidi="he-IL"/>
        </w:rPr>
      </w:pPr>
      <w:r w:rsidRPr="00B60172">
        <w:rPr>
          <w:b/>
          <w:lang w:val="en-US" w:bidi="he-IL"/>
        </w:rPr>
        <w:t>VII</w:t>
      </w:r>
      <w:r w:rsidRPr="00B60172">
        <w:rPr>
          <w:b/>
          <w:lang w:bidi="he-IL"/>
        </w:rPr>
        <w:t>. Основное содержание программы</w:t>
      </w:r>
    </w:p>
    <w:p w:rsidR="00592D1E" w:rsidRPr="00592D1E" w:rsidRDefault="00592D1E" w:rsidP="00592D1E">
      <w:pPr>
        <w:pStyle w:val="a3"/>
        <w:tabs>
          <w:tab w:val="left" w:pos="10064"/>
        </w:tabs>
        <w:ind w:right="-1"/>
        <w:jc w:val="center"/>
        <w:rPr>
          <w:b/>
          <w:u w:val="single"/>
        </w:rPr>
      </w:pPr>
    </w:p>
    <w:p w:rsidR="00592D1E" w:rsidRPr="00B60172" w:rsidRDefault="00592D1E" w:rsidP="00592D1E">
      <w:pPr>
        <w:pStyle w:val="a3"/>
        <w:tabs>
          <w:tab w:val="left" w:pos="10064"/>
        </w:tabs>
        <w:ind w:right="-1"/>
        <w:jc w:val="center"/>
        <w:rPr>
          <w:b/>
        </w:rPr>
      </w:pPr>
      <w:r w:rsidRPr="00B60172">
        <w:rPr>
          <w:b/>
        </w:rPr>
        <w:t xml:space="preserve">Литература ХХ века (102 часа) </w:t>
      </w:r>
    </w:p>
    <w:p w:rsidR="00592D1E" w:rsidRPr="00592D1E" w:rsidRDefault="00592D1E" w:rsidP="00592D1E">
      <w:pPr>
        <w:pStyle w:val="a3"/>
        <w:tabs>
          <w:tab w:val="left" w:pos="10064"/>
        </w:tabs>
        <w:ind w:right="-1"/>
        <w:jc w:val="center"/>
      </w:pPr>
      <w:r w:rsidRPr="00592D1E">
        <w:t xml:space="preserve">Введение  </w:t>
      </w:r>
    </w:p>
    <w:p w:rsidR="00592D1E" w:rsidRPr="00592D1E" w:rsidRDefault="00592D1E" w:rsidP="00592D1E">
      <w:pPr>
        <w:pStyle w:val="a3"/>
        <w:tabs>
          <w:tab w:val="left" w:pos="10064"/>
        </w:tabs>
        <w:ind w:right="-1" w:firstLine="700"/>
        <w:jc w:val="both"/>
      </w:pPr>
      <w:r w:rsidRPr="00592D1E">
        <w:t xml:space="preserve">Русская литература </w:t>
      </w:r>
      <w:r w:rsidRPr="00592D1E">
        <w:rPr>
          <w:w w:val="91"/>
          <w:lang w:val="en-US"/>
        </w:rPr>
        <w:t>XX</w:t>
      </w:r>
      <w:r w:rsidRPr="00592D1E">
        <w:rPr>
          <w:w w:val="91"/>
        </w:rPr>
        <w:t xml:space="preserve"> </w:t>
      </w:r>
      <w:proofErr w:type="gramStart"/>
      <w:r w:rsidRPr="00592D1E">
        <w:t>в</w:t>
      </w:r>
      <w:proofErr w:type="gramEnd"/>
      <w:r w:rsidRPr="00592D1E">
        <w:t xml:space="preserve">. </w:t>
      </w:r>
      <w:proofErr w:type="gramStart"/>
      <w:r w:rsidRPr="00592D1E">
        <w:t>в</w:t>
      </w:r>
      <w:proofErr w:type="gramEnd"/>
      <w:r w:rsidRPr="00592D1E">
        <w:t xml:space="preserve"> контексте мировой культуры. Основные темы и проблемы (ответ</w:t>
      </w:r>
      <w:r w:rsidRPr="00592D1E">
        <w:softHyphen/>
        <w:t>ственность человека за свои поступки, человек на войне, тема исторической памяти, человек и окру</w:t>
      </w:r>
      <w:r w:rsidRPr="00592D1E">
        <w:softHyphen/>
        <w:t xml:space="preserve">жающая его живая природа). Обращение к народному сознанию в поисках нравственного идеала. Взаимодействие зарубежной, русской литературы и литературы других народов России, отражение в них «вечных» проблем бытия. </w:t>
      </w:r>
    </w:p>
    <w:p w:rsidR="00592D1E" w:rsidRPr="00B60172" w:rsidRDefault="00592D1E" w:rsidP="00592D1E">
      <w:pPr>
        <w:pStyle w:val="a3"/>
        <w:tabs>
          <w:tab w:val="left" w:pos="10064"/>
        </w:tabs>
        <w:ind w:right="-1" w:firstLine="489"/>
        <w:jc w:val="center"/>
        <w:rPr>
          <w:b/>
        </w:rPr>
      </w:pPr>
      <w:r w:rsidRPr="00B60172">
        <w:rPr>
          <w:b/>
        </w:rPr>
        <w:t xml:space="preserve">Литература первой половины </w:t>
      </w:r>
      <w:r w:rsidRPr="00B60172">
        <w:rPr>
          <w:b/>
          <w:lang w:val="en-US"/>
        </w:rPr>
        <w:t>XX</w:t>
      </w:r>
      <w:r w:rsidRPr="00B60172">
        <w:rPr>
          <w:b/>
        </w:rPr>
        <w:t xml:space="preserve"> века  </w:t>
      </w:r>
    </w:p>
    <w:p w:rsidR="00592D1E" w:rsidRPr="00592D1E" w:rsidRDefault="00592D1E" w:rsidP="00592D1E">
      <w:pPr>
        <w:pStyle w:val="a3"/>
        <w:tabs>
          <w:tab w:val="left" w:pos="10064"/>
        </w:tabs>
        <w:ind w:right="-1" w:firstLine="489"/>
        <w:jc w:val="center"/>
        <w:rPr>
          <w:u w:val="single"/>
        </w:rPr>
      </w:pPr>
      <w:r w:rsidRPr="00592D1E">
        <w:rPr>
          <w:u w:val="single"/>
        </w:rPr>
        <w:t xml:space="preserve">Обзор русской литературы первой половины </w:t>
      </w:r>
      <w:r w:rsidRPr="00592D1E">
        <w:rPr>
          <w:w w:val="91"/>
          <w:u w:val="single"/>
          <w:lang w:val="en-US"/>
        </w:rPr>
        <w:t>XX</w:t>
      </w:r>
      <w:r w:rsidRPr="00592D1E">
        <w:rPr>
          <w:w w:val="91"/>
          <w:u w:val="single"/>
        </w:rPr>
        <w:t xml:space="preserve">  </w:t>
      </w:r>
      <w:r w:rsidRPr="00592D1E">
        <w:rPr>
          <w:u w:val="single"/>
        </w:rPr>
        <w:t xml:space="preserve">века  </w:t>
      </w:r>
    </w:p>
    <w:p w:rsidR="00592D1E" w:rsidRPr="00592D1E" w:rsidRDefault="00592D1E" w:rsidP="00592D1E">
      <w:pPr>
        <w:pStyle w:val="a3"/>
        <w:tabs>
          <w:tab w:val="left" w:pos="10064"/>
        </w:tabs>
        <w:spacing w:before="129"/>
        <w:ind w:right="-1" w:firstLine="700"/>
        <w:jc w:val="both"/>
      </w:pPr>
      <w:r w:rsidRPr="00592D1E">
        <w:t xml:space="preserve">Традиции и новаторство в литературе рубежа XIX-XX вв. Реализм и модернизм. Трагические события первой половины </w:t>
      </w:r>
      <w:r w:rsidRPr="00592D1E">
        <w:rPr>
          <w:lang w:val="en-US"/>
        </w:rPr>
        <w:t>XX</w:t>
      </w:r>
      <w:r w:rsidRPr="00592D1E">
        <w:t xml:space="preserve"> в. И их отражение в русской литературе и литературах других народов России. Конфликт человека и эпохи. </w:t>
      </w:r>
    </w:p>
    <w:p w:rsidR="00592D1E" w:rsidRPr="00592D1E" w:rsidRDefault="00592D1E" w:rsidP="00592D1E">
      <w:pPr>
        <w:pStyle w:val="a3"/>
        <w:tabs>
          <w:tab w:val="left" w:pos="10064"/>
        </w:tabs>
        <w:ind w:right="-1" w:firstLine="700"/>
        <w:jc w:val="both"/>
      </w:pPr>
      <w:r w:rsidRPr="00592D1E">
        <w:t>Развитие реалистической литературы, ее основные темы и герои. Советская литература и ли</w:t>
      </w:r>
      <w:r w:rsidRPr="00592D1E">
        <w:softHyphen/>
        <w:t>тература русской эмиграции. «Социалистический реализм». Художественная объективность и тен</w:t>
      </w:r>
      <w:r w:rsidRPr="00592D1E">
        <w:softHyphen/>
        <w:t xml:space="preserve">денциозность в освещении исторических событий. Проблема «художник и власть». </w:t>
      </w:r>
    </w:p>
    <w:p w:rsidR="00592D1E" w:rsidRPr="00592D1E" w:rsidRDefault="00592D1E" w:rsidP="00592D1E">
      <w:pPr>
        <w:pStyle w:val="a3"/>
        <w:tabs>
          <w:tab w:val="left" w:pos="10064"/>
        </w:tabs>
        <w:ind w:right="-1"/>
        <w:jc w:val="center"/>
        <w:rPr>
          <w:u w:val="single"/>
        </w:rPr>
      </w:pPr>
      <w:r w:rsidRPr="00592D1E">
        <w:rPr>
          <w:u w:val="single"/>
        </w:rPr>
        <w:t xml:space="preserve">И. А. Бунин  </w:t>
      </w:r>
    </w:p>
    <w:p w:rsidR="00592D1E" w:rsidRPr="00592D1E" w:rsidRDefault="00592D1E" w:rsidP="00592D1E">
      <w:pPr>
        <w:pStyle w:val="a3"/>
        <w:tabs>
          <w:tab w:val="left" w:pos="10064"/>
        </w:tabs>
        <w:ind w:right="-1"/>
        <w:jc w:val="both"/>
      </w:pPr>
      <w:r w:rsidRPr="00592D1E">
        <w:t>Жизнь и творчество (обзор). Стихотворения: «Вечер», «Не устану воспевать вас, звезды! », «Последний  шмель» (воз</w:t>
      </w:r>
      <w:r w:rsidRPr="00592D1E">
        <w:softHyphen/>
        <w:t>можен выбор трех других стихотворений). Философичность и тонкий лиризм стихотворений Бунина. Пейзажная лирика поэта. Живо</w:t>
      </w:r>
      <w:r w:rsidRPr="00592D1E">
        <w:softHyphen/>
        <w:t xml:space="preserve">писность и лаконизм бунинского поэтического слова. Традиционные темы русской поэзии в лирике Бунина. </w:t>
      </w:r>
    </w:p>
    <w:p w:rsidR="00592D1E" w:rsidRPr="00592D1E" w:rsidRDefault="00592D1E" w:rsidP="00592D1E">
      <w:pPr>
        <w:pStyle w:val="a3"/>
        <w:tabs>
          <w:tab w:val="left" w:pos="10064"/>
        </w:tabs>
        <w:spacing w:before="14"/>
        <w:ind w:right="-1" w:firstLine="691"/>
        <w:jc w:val="both"/>
      </w:pPr>
      <w:r w:rsidRPr="00592D1E">
        <w:t>Рассказы: «Господин из Сан-Франциско», «Чистый понедельник». Рассказы: «Антоновские яблоки», «Темные аллеи».    Развитие традиций русской классической литературы  в прозе Бунина. Тема угасания "дворян</w:t>
      </w:r>
      <w:r w:rsidRPr="00592D1E">
        <w:softHyphen/>
        <w:t>ских гнезд" в рассказе "Антоновские яблоки". Исследование национального характера. "Вечные" те</w:t>
      </w:r>
      <w:r w:rsidRPr="00592D1E">
        <w:softHyphen/>
        <w:t>мы в рассказах Бунина (счастье и трагедия любви, связь человека с миром природы, вера и память о прошлом). Психологизм бунинской прозы. Принципы создания характера. Роль художественной де</w:t>
      </w:r>
      <w:r w:rsidRPr="00592D1E">
        <w:softHyphen/>
        <w:t xml:space="preserve">тали. Символика бунинской прозы. Своеобразие художественной манеры Бунина. </w:t>
      </w:r>
    </w:p>
    <w:p w:rsidR="00592D1E" w:rsidRPr="00592D1E" w:rsidRDefault="00592D1E" w:rsidP="00592D1E">
      <w:pPr>
        <w:pStyle w:val="a3"/>
        <w:tabs>
          <w:tab w:val="left" w:pos="10064"/>
        </w:tabs>
        <w:ind w:right="-1"/>
        <w:jc w:val="both"/>
      </w:pPr>
      <w:r w:rsidRPr="00592D1E">
        <w:t xml:space="preserve">Сочинение по творчеству И. А. Бунина. </w:t>
      </w:r>
    </w:p>
    <w:p w:rsidR="00592D1E" w:rsidRPr="00592D1E" w:rsidRDefault="00592D1E" w:rsidP="00592D1E">
      <w:pPr>
        <w:pStyle w:val="a3"/>
        <w:tabs>
          <w:tab w:val="left" w:pos="10064"/>
        </w:tabs>
        <w:ind w:right="-1"/>
        <w:jc w:val="center"/>
        <w:rPr>
          <w:u w:val="single"/>
        </w:rPr>
      </w:pPr>
      <w:r w:rsidRPr="00592D1E">
        <w:rPr>
          <w:u w:val="single"/>
        </w:rPr>
        <w:t xml:space="preserve">А. И. Куприн  </w:t>
      </w:r>
    </w:p>
    <w:p w:rsidR="00592D1E" w:rsidRPr="00592D1E" w:rsidRDefault="00592D1E" w:rsidP="00592D1E">
      <w:pPr>
        <w:pStyle w:val="a3"/>
        <w:tabs>
          <w:tab w:val="left" w:pos="10064"/>
        </w:tabs>
        <w:ind w:right="-1"/>
        <w:jc w:val="both"/>
      </w:pPr>
      <w:r w:rsidRPr="00592D1E">
        <w:t>Жизнь и творчество (обзор).  Повесть «Гранатовый браслет».  Своеобразие сюжета повести. Споры героев об истинной, бескорыстной любви. Утверждение любви как высшей ценности. Трагизм решения любовной темы в повести. Символический смысл ху</w:t>
      </w:r>
      <w:r w:rsidRPr="00592D1E">
        <w:softHyphen/>
        <w:t xml:space="preserve">дожественных деталей, поэтическое изображение природы. Мастерство психологического анализа. Роль эпиграфа в повести, смысл финала. </w:t>
      </w:r>
    </w:p>
    <w:p w:rsidR="00592D1E" w:rsidRPr="00592D1E" w:rsidRDefault="00592D1E" w:rsidP="00592D1E">
      <w:pPr>
        <w:pStyle w:val="a3"/>
        <w:tabs>
          <w:tab w:val="left" w:pos="10064"/>
        </w:tabs>
        <w:ind w:right="-1"/>
        <w:jc w:val="center"/>
        <w:rPr>
          <w:u w:val="single"/>
        </w:rPr>
      </w:pPr>
      <w:r w:rsidRPr="00592D1E">
        <w:rPr>
          <w:u w:val="single"/>
        </w:rPr>
        <w:t xml:space="preserve">М. Горький  </w:t>
      </w:r>
    </w:p>
    <w:p w:rsidR="00592D1E" w:rsidRPr="00592D1E" w:rsidRDefault="00592D1E" w:rsidP="00592D1E">
      <w:pPr>
        <w:pStyle w:val="a3"/>
        <w:tabs>
          <w:tab w:val="left" w:pos="10064"/>
        </w:tabs>
        <w:ind w:right="-1"/>
        <w:jc w:val="both"/>
      </w:pPr>
      <w:r w:rsidRPr="00592D1E">
        <w:t xml:space="preserve">Жизнь и творчество  (обзор).  Рассказ «Старуха Изергиль»      </w:t>
      </w:r>
    </w:p>
    <w:p w:rsidR="00592D1E" w:rsidRPr="00592D1E" w:rsidRDefault="00592D1E" w:rsidP="00592D1E">
      <w:pPr>
        <w:pStyle w:val="a3"/>
        <w:tabs>
          <w:tab w:val="left" w:pos="10064"/>
        </w:tabs>
        <w:ind w:right="-1" w:firstLine="700"/>
        <w:jc w:val="both"/>
        <w:rPr>
          <w:i/>
          <w:iCs/>
        </w:rPr>
      </w:pPr>
      <w:r w:rsidRPr="00592D1E">
        <w:rPr>
          <w:i/>
          <w:iCs/>
        </w:rPr>
        <w:t>Романтизм ранних рассказов Горького. Проблема героя в прозе писателя. Тема поиска смысла жизни. Проблемы гордости и свободы. Соотношение романтического идеала и дейст</w:t>
      </w:r>
      <w:r w:rsidRPr="00592D1E">
        <w:rPr>
          <w:i/>
          <w:iCs/>
        </w:rPr>
        <w:softHyphen/>
        <w:t xml:space="preserve">вительности в философской концепции Горького. Прием контраста, особая роль пейзажа и портрета в рассказах писателя. Своеобразие композиции рассказа. </w:t>
      </w:r>
    </w:p>
    <w:p w:rsidR="00592D1E" w:rsidRPr="00592D1E" w:rsidRDefault="00592D1E" w:rsidP="00592D1E">
      <w:pPr>
        <w:pStyle w:val="a3"/>
        <w:tabs>
          <w:tab w:val="left" w:pos="10064"/>
        </w:tabs>
        <w:ind w:right="-1"/>
        <w:jc w:val="both"/>
      </w:pPr>
      <w:r w:rsidRPr="00592D1E">
        <w:t xml:space="preserve">Пьеса «На дне». </w:t>
      </w:r>
    </w:p>
    <w:p w:rsidR="00592D1E" w:rsidRPr="00592D1E" w:rsidRDefault="00592D1E" w:rsidP="00592D1E">
      <w:pPr>
        <w:pStyle w:val="a3"/>
        <w:tabs>
          <w:tab w:val="left" w:pos="10064"/>
        </w:tabs>
        <w:ind w:right="-1" w:firstLine="700"/>
        <w:jc w:val="both"/>
      </w:pPr>
      <w:r w:rsidRPr="00592D1E">
        <w:t>Сотрудничество писателя с Художественным театром. «На дне» как социально-философская драма. Смысл названия пьесы. Система образов. Судьбы ночлежников. Проблема духовной разоб</w:t>
      </w:r>
      <w:r w:rsidRPr="00592D1E">
        <w:softHyphen/>
        <w:t>щенности людей. Образы хозяев ночлежки. Споры о человеке. Три правды в пьесе и их драматиче</w:t>
      </w:r>
      <w:r w:rsidRPr="00592D1E">
        <w:softHyphen/>
        <w:t xml:space="preserve">ское столкновение: </w:t>
      </w:r>
      <w:proofErr w:type="gramStart"/>
      <w:r w:rsidRPr="00592D1E">
        <w:t>правда</w:t>
      </w:r>
      <w:proofErr w:type="gramEnd"/>
      <w:r w:rsidRPr="00592D1E">
        <w:t xml:space="preserve"> факта (Бубнов), правда утешительной лжи (Лука), правда веры в человека (Сатин). Проблема счастья в пьесе. Особая роль авторских ремарок, песен, притч, литературных ци</w:t>
      </w:r>
      <w:r w:rsidRPr="00592D1E">
        <w:softHyphen/>
      </w:r>
      <w:r w:rsidRPr="00592D1E">
        <w:lastRenderedPageBreak/>
        <w:t xml:space="preserve">тат. Новаторство Горького-драматурга. Афористичность языка. </w:t>
      </w:r>
    </w:p>
    <w:p w:rsidR="00592D1E" w:rsidRPr="00592D1E" w:rsidRDefault="00592D1E" w:rsidP="00592D1E">
      <w:pPr>
        <w:pStyle w:val="a3"/>
        <w:tabs>
          <w:tab w:val="left" w:pos="10064"/>
        </w:tabs>
        <w:ind w:right="-1"/>
        <w:jc w:val="both"/>
      </w:pPr>
      <w:r w:rsidRPr="00592D1E">
        <w:t xml:space="preserve">Сочинение по творчеству М. Горького. </w:t>
      </w:r>
    </w:p>
    <w:p w:rsidR="00592D1E" w:rsidRPr="00592D1E" w:rsidRDefault="00592D1E" w:rsidP="00592D1E">
      <w:pPr>
        <w:pStyle w:val="a3"/>
        <w:tabs>
          <w:tab w:val="left" w:pos="10064"/>
        </w:tabs>
        <w:spacing w:before="62"/>
        <w:ind w:right="-1"/>
        <w:jc w:val="center"/>
        <w:rPr>
          <w:u w:val="single"/>
        </w:rPr>
      </w:pPr>
      <w:r w:rsidRPr="00592D1E">
        <w:rPr>
          <w:u w:val="single"/>
        </w:rPr>
        <w:t xml:space="preserve">Обзор зарубежной литературы первой половины </w:t>
      </w:r>
      <w:r w:rsidRPr="00592D1E">
        <w:rPr>
          <w:w w:val="91"/>
          <w:u w:val="single"/>
        </w:rPr>
        <w:t xml:space="preserve"> </w:t>
      </w:r>
      <w:r w:rsidRPr="00592D1E">
        <w:rPr>
          <w:w w:val="91"/>
          <w:u w:val="single"/>
          <w:lang w:val="en-US"/>
        </w:rPr>
        <w:t>XX</w:t>
      </w:r>
      <w:r w:rsidRPr="00592D1E">
        <w:rPr>
          <w:w w:val="91"/>
          <w:u w:val="single"/>
        </w:rPr>
        <w:t xml:space="preserve">  </w:t>
      </w:r>
      <w:r w:rsidRPr="00592D1E">
        <w:rPr>
          <w:u w:val="single"/>
        </w:rPr>
        <w:t xml:space="preserve">века  </w:t>
      </w:r>
    </w:p>
    <w:p w:rsidR="00592D1E" w:rsidRPr="00592D1E" w:rsidRDefault="00592D1E" w:rsidP="00592D1E">
      <w:pPr>
        <w:pStyle w:val="a3"/>
        <w:tabs>
          <w:tab w:val="left" w:pos="10064"/>
        </w:tabs>
        <w:spacing w:before="62"/>
        <w:ind w:right="-1"/>
        <w:jc w:val="both"/>
      </w:pPr>
      <w:r w:rsidRPr="00592D1E">
        <w:t xml:space="preserve">Гуманистическая направленность произведений зарубежной литературы  </w:t>
      </w:r>
      <w:r w:rsidRPr="00592D1E">
        <w:rPr>
          <w:w w:val="91"/>
          <w:lang w:val="en-US"/>
        </w:rPr>
        <w:t>XX</w:t>
      </w:r>
      <w:r w:rsidRPr="00592D1E">
        <w:rPr>
          <w:w w:val="91"/>
        </w:rPr>
        <w:t xml:space="preserve">  </w:t>
      </w:r>
      <w:r w:rsidRPr="00592D1E">
        <w:t>в. Проблемы са</w:t>
      </w:r>
      <w:r w:rsidRPr="00592D1E">
        <w:softHyphen/>
        <w:t xml:space="preserve">мопознания, нравственного выбора. Основные направления в литературе первой половины ХХ в. Реализм и модернизм. </w:t>
      </w:r>
    </w:p>
    <w:p w:rsidR="00592D1E" w:rsidRPr="00592D1E" w:rsidRDefault="00592D1E" w:rsidP="00592D1E">
      <w:pPr>
        <w:pStyle w:val="a3"/>
        <w:tabs>
          <w:tab w:val="left" w:pos="10064"/>
        </w:tabs>
        <w:ind w:right="-1"/>
        <w:jc w:val="center"/>
        <w:rPr>
          <w:u w:val="single"/>
        </w:rPr>
      </w:pPr>
      <w:r w:rsidRPr="00592D1E">
        <w:rPr>
          <w:u w:val="single"/>
        </w:rPr>
        <w:t xml:space="preserve">Б. Шоу  </w:t>
      </w:r>
    </w:p>
    <w:p w:rsidR="00592D1E" w:rsidRPr="00592D1E" w:rsidRDefault="00592D1E" w:rsidP="00592D1E">
      <w:pPr>
        <w:pStyle w:val="a3"/>
        <w:tabs>
          <w:tab w:val="left" w:pos="10064"/>
        </w:tabs>
        <w:ind w:right="-1"/>
        <w:jc w:val="both"/>
      </w:pPr>
      <w:r w:rsidRPr="00592D1E">
        <w:t>Жизнь и творчество (обзор).  Пьеса «Пигмалион». Своеобразие конфликта в пьесе. Англия в изображении Шоу. Прием иронии. Парадоксы жиз</w:t>
      </w:r>
      <w:r w:rsidRPr="00592D1E">
        <w:softHyphen/>
        <w:t xml:space="preserve">ни и человеческих судеб в мире условностей и мнимых ценностей Чеховские традиции в творчестве  Шоу. </w:t>
      </w:r>
      <w:r w:rsidRPr="00592D1E">
        <w:tab/>
      </w:r>
    </w:p>
    <w:p w:rsidR="00592D1E" w:rsidRPr="00592D1E" w:rsidRDefault="00592D1E" w:rsidP="00592D1E">
      <w:pPr>
        <w:pStyle w:val="a3"/>
        <w:tabs>
          <w:tab w:val="left" w:pos="10064"/>
        </w:tabs>
        <w:ind w:right="-1"/>
        <w:jc w:val="center"/>
        <w:rPr>
          <w:u w:val="single"/>
        </w:rPr>
      </w:pPr>
      <w:r w:rsidRPr="00592D1E">
        <w:rPr>
          <w:u w:val="single"/>
        </w:rPr>
        <w:t xml:space="preserve">Г. Аполлинер  </w:t>
      </w:r>
    </w:p>
    <w:p w:rsidR="00592D1E" w:rsidRPr="00592D1E" w:rsidRDefault="00592D1E" w:rsidP="00592D1E">
      <w:pPr>
        <w:pStyle w:val="a3"/>
        <w:tabs>
          <w:tab w:val="left" w:pos="10064"/>
        </w:tabs>
        <w:ind w:right="-1"/>
      </w:pPr>
      <w:r w:rsidRPr="00592D1E">
        <w:t>Жизнь и творчество (обзор).  Стихотворение «Мост Мирабо» (возможен выбор другого произведения). Непосредственность чувств, характер лирического переживания в поэзии Аполлинера. Музы</w:t>
      </w:r>
      <w:r w:rsidRPr="00592D1E">
        <w:softHyphen/>
        <w:t xml:space="preserve">кальность стиха. Особенности ритмики и строфики. Экспериментальная направленность </w:t>
      </w:r>
      <w:proofErr w:type="spellStart"/>
      <w:r w:rsidRPr="00592D1E">
        <w:t>аполлине</w:t>
      </w:r>
      <w:r w:rsidRPr="00592D1E">
        <w:softHyphen/>
        <w:t>ровской</w:t>
      </w:r>
      <w:proofErr w:type="spellEnd"/>
      <w:r w:rsidRPr="00592D1E">
        <w:t xml:space="preserve"> поэзии. </w:t>
      </w:r>
    </w:p>
    <w:p w:rsidR="00592D1E" w:rsidRPr="00592D1E" w:rsidRDefault="00592D1E" w:rsidP="00592D1E">
      <w:pPr>
        <w:pStyle w:val="a3"/>
        <w:tabs>
          <w:tab w:val="left" w:pos="10064"/>
        </w:tabs>
        <w:ind w:right="-1"/>
        <w:jc w:val="center"/>
        <w:rPr>
          <w:u w:val="single"/>
        </w:rPr>
      </w:pPr>
      <w:r w:rsidRPr="00592D1E">
        <w:rPr>
          <w:u w:val="single"/>
        </w:rPr>
        <w:t xml:space="preserve">Обзор русской поэзии конца XIX - начала </w:t>
      </w:r>
      <w:r w:rsidRPr="00592D1E">
        <w:rPr>
          <w:w w:val="91"/>
          <w:u w:val="single"/>
          <w:lang w:val="en-US"/>
        </w:rPr>
        <w:t>XX</w:t>
      </w:r>
      <w:r w:rsidRPr="00592D1E">
        <w:rPr>
          <w:w w:val="91"/>
          <w:u w:val="single"/>
        </w:rPr>
        <w:t xml:space="preserve"> </w:t>
      </w:r>
      <w:proofErr w:type="gramStart"/>
      <w:r w:rsidRPr="00592D1E">
        <w:rPr>
          <w:u w:val="single"/>
        </w:rPr>
        <w:t>в</w:t>
      </w:r>
      <w:proofErr w:type="gramEnd"/>
      <w:r w:rsidRPr="00592D1E">
        <w:rPr>
          <w:u w:val="single"/>
        </w:rPr>
        <w:t xml:space="preserve">.  </w:t>
      </w:r>
    </w:p>
    <w:p w:rsidR="00592D1E" w:rsidRPr="00592D1E" w:rsidRDefault="00592D1E" w:rsidP="00592D1E">
      <w:pPr>
        <w:pStyle w:val="a3"/>
        <w:tabs>
          <w:tab w:val="left" w:pos="10064"/>
        </w:tabs>
        <w:ind w:right="-1"/>
        <w:rPr>
          <w:u w:val="single"/>
        </w:rPr>
      </w:pPr>
      <w:r w:rsidRPr="00592D1E">
        <w:t xml:space="preserve">И. </w:t>
      </w:r>
      <w:r w:rsidRPr="00592D1E">
        <w:rPr>
          <w:w w:val="92"/>
        </w:rPr>
        <w:t xml:space="preserve">Ф. </w:t>
      </w:r>
      <w:r w:rsidRPr="00592D1E">
        <w:t xml:space="preserve">Анненский, К. Д. Бальмонт, А. Белый, В. Я. Брюсов, М. А. Волошин, Н. С. Гумилев, Н. А. Клюев, И. Северянин, Ф. К. Сологуб, В. В. Хлебников, В. Ф. Ходасевич </w:t>
      </w:r>
      <w:r w:rsidRPr="00592D1E">
        <w:rPr>
          <w:u w:val="single"/>
        </w:rPr>
        <w:t xml:space="preserve">Обзор  </w:t>
      </w:r>
    </w:p>
    <w:p w:rsidR="00592D1E" w:rsidRPr="00592D1E" w:rsidRDefault="00592D1E" w:rsidP="00592D1E">
      <w:pPr>
        <w:pStyle w:val="a3"/>
        <w:tabs>
          <w:tab w:val="left" w:pos="10064"/>
        </w:tabs>
        <w:ind w:right="-1" w:firstLine="700"/>
        <w:jc w:val="both"/>
      </w:pPr>
      <w:r w:rsidRPr="00592D1E">
        <w:t>Серебряный век как своеобразный «русский ренессанс». Литературные течения поэзии рус</w:t>
      </w:r>
      <w:r w:rsidRPr="00592D1E">
        <w:softHyphen/>
        <w:t xml:space="preserve">ского модернизма: символизм, акмеизм, футуризм. Поэты, творившие вне "'литературных течений: </w:t>
      </w:r>
    </w:p>
    <w:p w:rsidR="00592D1E" w:rsidRPr="00592D1E" w:rsidRDefault="00592D1E" w:rsidP="00592D1E">
      <w:pPr>
        <w:pStyle w:val="a3"/>
        <w:tabs>
          <w:tab w:val="left" w:pos="10064"/>
        </w:tabs>
        <w:ind w:right="-1"/>
        <w:jc w:val="both"/>
      </w:pPr>
      <w:r w:rsidRPr="00592D1E">
        <w:t xml:space="preserve">И. Ф. Анненский, М. И. Цветаева. </w:t>
      </w:r>
    </w:p>
    <w:p w:rsidR="00592D1E" w:rsidRPr="00592D1E" w:rsidRDefault="00592D1E" w:rsidP="00592D1E">
      <w:pPr>
        <w:pStyle w:val="a3"/>
        <w:tabs>
          <w:tab w:val="left" w:pos="10064"/>
        </w:tabs>
        <w:ind w:right="-1"/>
        <w:jc w:val="center"/>
        <w:rPr>
          <w:u w:val="single"/>
        </w:rPr>
      </w:pPr>
      <w:r w:rsidRPr="00592D1E">
        <w:rPr>
          <w:u w:val="single"/>
        </w:rPr>
        <w:t xml:space="preserve">Символизм  </w:t>
      </w:r>
    </w:p>
    <w:p w:rsidR="00592D1E" w:rsidRPr="00592D1E" w:rsidRDefault="00592D1E" w:rsidP="00592D1E">
      <w:pPr>
        <w:pStyle w:val="a3"/>
        <w:tabs>
          <w:tab w:val="left" w:pos="10064"/>
        </w:tabs>
        <w:ind w:right="-1" w:firstLine="700"/>
        <w:jc w:val="both"/>
      </w:pPr>
      <w:r w:rsidRPr="00592D1E">
        <w:t>Истоки русского символизма. Влияние западноевропейской философии и поэзии на творчест</w:t>
      </w:r>
      <w:r w:rsidRPr="00592D1E">
        <w:softHyphen/>
        <w:t>во русских символистов. Связь с романтизмом. Понимание символа символистами (задача предель</w:t>
      </w:r>
      <w:r w:rsidRPr="00592D1E">
        <w:softHyphen/>
        <w:t>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и «</w:t>
      </w:r>
      <w:proofErr w:type="spellStart"/>
      <w:r w:rsidRPr="00592D1E">
        <w:t>младосимволисты</w:t>
      </w:r>
      <w:proofErr w:type="spellEnd"/>
      <w:r w:rsidRPr="00592D1E">
        <w:t xml:space="preserve">» (А. Белый, А. А. Блок). </w:t>
      </w:r>
    </w:p>
    <w:p w:rsidR="00592D1E" w:rsidRPr="00592D1E" w:rsidRDefault="00592D1E" w:rsidP="00592D1E">
      <w:pPr>
        <w:pStyle w:val="a3"/>
        <w:tabs>
          <w:tab w:val="left" w:pos="10064"/>
        </w:tabs>
        <w:ind w:right="-1"/>
        <w:jc w:val="center"/>
        <w:rPr>
          <w:u w:val="single"/>
        </w:rPr>
      </w:pPr>
      <w:r w:rsidRPr="00592D1E">
        <w:rPr>
          <w:u w:val="single"/>
        </w:rPr>
        <w:t xml:space="preserve">В. Я. Брюсов  </w:t>
      </w:r>
    </w:p>
    <w:p w:rsidR="00592D1E" w:rsidRPr="00592D1E" w:rsidRDefault="00592D1E" w:rsidP="00592D1E">
      <w:pPr>
        <w:pStyle w:val="a3"/>
        <w:tabs>
          <w:tab w:val="left" w:pos="10064"/>
        </w:tabs>
        <w:ind w:right="-1"/>
        <w:jc w:val="both"/>
      </w:pPr>
      <w:r w:rsidRPr="00592D1E">
        <w:rPr>
          <w:iCs/>
        </w:rPr>
        <w:t>Жизнь u творчество (обзор).</w:t>
      </w:r>
      <w:r w:rsidRPr="00592D1E">
        <w:t xml:space="preserve"> Стихотворения: «Сонет к форме», «Юному поэту», «Грядущие гунны»  Основные темы и мотивы поэзии Брюсова. Своеобразие решения темы поэта и поэзии. Культ формы в лирике Брюсова. </w:t>
      </w:r>
    </w:p>
    <w:p w:rsidR="00592D1E" w:rsidRPr="00592D1E" w:rsidRDefault="00592D1E" w:rsidP="00592D1E">
      <w:pPr>
        <w:pStyle w:val="a3"/>
        <w:tabs>
          <w:tab w:val="left" w:pos="10064"/>
        </w:tabs>
        <w:ind w:right="-1"/>
        <w:jc w:val="center"/>
        <w:rPr>
          <w:u w:val="single"/>
        </w:rPr>
      </w:pPr>
      <w:r w:rsidRPr="00592D1E">
        <w:rPr>
          <w:u w:val="single"/>
        </w:rPr>
        <w:t xml:space="preserve">К. </w:t>
      </w:r>
      <w:r w:rsidRPr="00592D1E">
        <w:rPr>
          <w:w w:val="86"/>
          <w:u w:val="single"/>
        </w:rPr>
        <w:t xml:space="preserve">Д. </w:t>
      </w:r>
      <w:r w:rsidRPr="00592D1E">
        <w:rPr>
          <w:u w:val="single"/>
        </w:rPr>
        <w:t xml:space="preserve">Бальмонт  </w:t>
      </w:r>
    </w:p>
    <w:p w:rsidR="00592D1E" w:rsidRPr="00592D1E" w:rsidRDefault="00592D1E" w:rsidP="00592D1E">
      <w:pPr>
        <w:pStyle w:val="a3"/>
        <w:tabs>
          <w:tab w:val="left" w:pos="10064"/>
        </w:tabs>
        <w:ind w:right="-1"/>
        <w:jc w:val="both"/>
      </w:pPr>
      <w:r w:rsidRPr="00592D1E">
        <w:t xml:space="preserve">Жизнь и творчество (обзор). </w:t>
      </w:r>
    </w:p>
    <w:p w:rsidR="00592D1E" w:rsidRPr="00592D1E" w:rsidRDefault="00592D1E" w:rsidP="00592D1E">
      <w:pPr>
        <w:pStyle w:val="a3"/>
        <w:tabs>
          <w:tab w:val="left" w:pos="10064"/>
        </w:tabs>
        <w:ind w:right="-1"/>
        <w:jc w:val="center"/>
        <w:rPr>
          <w:u w:val="single"/>
        </w:rPr>
      </w:pPr>
      <w:r w:rsidRPr="00592D1E">
        <w:rPr>
          <w:u w:val="single"/>
        </w:rPr>
        <w:t xml:space="preserve">А. Белый  </w:t>
      </w:r>
    </w:p>
    <w:p w:rsidR="00592D1E" w:rsidRPr="00592D1E" w:rsidRDefault="00592D1E" w:rsidP="00592D1E">
      <w:pPr>
        <w:pStyle w:val="a3"/>
        <w:tabs>
          <w:tab w:val="left" w:pos="10064"/>
        </w:tabs>
        <w:ind w:right="-1"/>
        <w:jc w:val="both"/>
      </w:pPr>
      <w:r w:rsidRPr="00592D1E">
        <w:t xml:space="preserve">Жизнь и творчество (обзор). </w:t>
      </w:r>
    </w:p>
    <w:p w:rsidR="00592D1E" w:rsidRPr="00592D1E" w:rsidRDefault="00592D1E" w:rsidP="00592D1E">
      <w:pPr>
        <w:pStyle w:val="a3"/>
        <w:tabs>
          <w:tab w:val="left" w:pos="10064"/>
        </w:tabs>
        <w:ind w:right="-1"/>
        <w:jc w:val="both"/>
      </w:pPr>
      <w:r w:rsidRPr="00592D1E">
        <w:t xml:space="preserve">Стихотворения: «Раздумье», «Русь», «Родине».  Стихотворения: «Я мечтою ловил уходящие тени </w:t>
      </w:r>
      <w:r w:rsidRPr="00592D1E">
        <w:rPr>
          <w:w w:val="82"/>
        </w:rPr>
        <w:t xml:space="preserve">», </w:t>
      </w:r>
      <w:r w:rsidRPr="00592D1E">
        <w:t>«</w:t>
      </w:r>
      <w:proofErr w:type="spellStart"/>
      <w:r w:rsidRPr="00592D1E">
        <w:t>Безглагольность</w:t>
      </w:r>
      <w:proofErr w:type="spellEnd"/>
      <w:r w:rsidRPr="00592D1E">
        <w:t xml:space="preserve">», «Я в этот мир пришел, чтоб видеть солнце ... »   </w:t>
      </w:r>
    </w:p>
    <w:p w:rsidR="00592D1E" w:rsidRPr="00592D1E" w:rsidRDefault="00592D1E" w:rsidP="00592D1E">
      <w:pPr>
        <w:pStyle w:val="a3"/>
        <w:tabs>
          <w:tab w:val="left" w:pos="10064"/>
        </w:tabs>
        <w:ind w:right="-1"/>
        <w:jc w:val="both"/>
      </w:pPr>
      <w:r w:rsidRPr="00592D1E">
        <w:t xml:space="preserve">Основные темы и мотивы поэзии Бальмонта. Музыкальность стиха, изящество образов. </w:t>
      </w:r>
    </w:p>
    <w:p w:rsidR="00592D1E" w:rsidRPr="00592D1E" w:rsidRDefault="00592D1E" w:rsidP="00592D1E">
      <w:pPr>
        <w:pStyle w:val="a3"/>
        <w:tabs>
          <w:tab w:val="left" w:pos="10064"/>
        </w:tabs>
        <w:ind w:right="-1"/>
        <w:jc w:val="both"/>
      </w:pPr>
      <w:r w:rsidRPr="00592D1E">
        <w:t xml:space="preserve">Стремление к утонченным способам выражения чувств и мыслей. </w:t>
      </w:r>
    </w:p>
    <w:p w:rsidR="00592D1E" w:rsidRPr="00592D1E" w:rsidRDefault="00592D1E" w:rsidP="00592D1E">
      <w:pPr>
        <w:pStyle w:val="a3"/>
        <w:tabs>
          <w:tab w:val="left" w:pos="10064"/>
        </w:tabs>
        <w:ind w:right="-1"/>
        <w:jc w:val="both"/>
      </w:pPr>
      <w:r w:rsidRPr="00592D1E">
        <w:t xml:space="preserve">Интуитивное постижение действительности. Тема родины, боль и тревога за судьбы России. </w:t>
      </w:r>
    </w:p>
    <w:p w:rsidR="00592D1E" w:rsidRPr="00592D1E" w:rsidRDefault="00592D1E" w:rsidP="00592D1E">
      <w:pPr>
        <w:pStyle w:val="a3"/>
        <w:tabs>
          <w:tab w:val="left" w:pos="10064"/>
        </w:tabs>
        <w:ind w:right="-1"/>
        <w:jc w:val="both"/>
      </w:pPr>
      <w:r w:rsidRPr="00592D1E">
        <w:t xml:space="preserve">Восприятие революционных событий как пришествия нового Мессии. </w:t>
      </w:r>
    </w:p>
    <w:p w:rsidR="00592D1E" w:rsidRPr="00592D1E" w:rsidRDefault="00592D1E" w:rsidP="00592D1E">
      <w:pPr>
        <w:pStyle w:val="a3"/>
        <w:tabs>
          <w:tab w:val="left" w:pos="10064"/>
        </w:tabs>
        <w:ind w:right="-1"/>
        <w:jc w:val="center"/>
        <w:rPr>
          <w:u w:val="single"/>
        </w:rPr>
      </w:pPr>
      <w:r w:rsidRPr="00592D1E">
        <w:rPr>
          <w:u w:val="single"/>
        </w:rPr>
        <w:t xml:space="preserve">Акмеизм  </w:t>
      </w:r>
    </w:p>
    <w:p w:rsidR="00592D1E" w:rsidRPr="00592D1E" w:rsidRDefault="00592D1E" w:rsidP="00592D1E">
      <w:pPr>
        <w:pStyle w:val="a3"/>
        <w:tabs>
          <w:tab w:val="left" w:pos="10064"/>
        </w:tabs>
        <w:ind w:right="-1" w:firstLine="696"/>
        <w:jc w:val="both"/>
      </w:pPr>
      <w:r w:rsidRPr="00592D1E">
        <w:t>Истоки акмеизма. Программа акмеизма в статье Н. С. Гумилева «Наследие символизма и ак</w:t>
      </w:r>
      <w:r w:rsidRPr="00592D1E">
        <w:softHyphen/>
        <w:t>меизм». Утверждение акмеистами красоты земной жизни, возвращение к "прекрасной ясности", соз</w:t>
      </w:r>
      <w:r w:rsidRPr="00592D1E">
        <w:softHyphen/>
        <w:t xml:space="preserve">дание зримых образов конкретного мира. Идея поэта-ремесленника. Стихотворения: «Жираф», «Волшебная скрипка», «Заблудившийся трамвай».  </w:t>
      </w:r>
    </w:p>
    <w:p w:rsidR="00592D1E" w:rsidRPr="00592D1E" w:rsidRDefault="00592D1E" w:rsidP="00592D1E">
      <w:pPr>
        <w:pStyle w:val="a3"/>
        <w:tabs>
          <w:tab w:val="left" w:pos="10064"/>
        </w:tabs>
        <w:ind w:right="-1"/>
        <w:jc w:val="both"/>
      </w:pPr>
      <w:r w:rsidRPr="00592D1E">
        <w:t xml:space="preserve">Героизация действительности в поэзии Гумилева, романтическая традиция в его лирике. </w:t>
      </w:r>
    </w:p>
    <w:p w:rsidR="00592D1E" w:rsidRPr="00592D1E" w:rsidRDefault="00592D1E" w:rsidP="00592D1E">
      <w:pPr>
        <w:pStyle w:val="a3"/>
        <w:tabs>
          <w:tab w:val="left" w:pos="10064"/>
        </w:tabs>
        <w:ind w:right="-1"/>
        <w:jc w:val="both"/>
      </w:pPr>
      <w:r w:rsidRPr="00592D1E">
        <w:t xml:space="preserve">Своеобразие лирических сюжетов. </w:t>
      </w:r>
      <w:proofErr w:type="gramStart"/>
      <w:r w:rsidRPr="00592D1E">
        <w:t>Экзотическое</w:t>
      </w:r>
      <w:proofErr w:type="gramEnd"/>
      <w:r w:rsidRPr="00592D1E">
        <w:t xml:space="preserve">, фантастическое и прозаическое в поэзии Гумилева. </w:t>
      </w:r>
    </w:p>
    <w:p w:rsidR="00592D1E" w:rsidRPr="00592D1E" w:rsidRDefault="00592D1E" w:rsidP="00592D1E">
      <w:pPr>
        <w:pStyle w:val="a3"/>
        <w:tabs>
          <w:tab w:val="left" w:pos="10064"/>
        </w:tabs>
        <w:ind w:right="-1"/>
        <w:jc w:val="center"/>
        <w:rPr>
          <w:u w:val="single"/>
        </w:rPr>
      </w:pPr>
      <w:r w:rsidRPr="00592D1E">
        <w:rPr>
          <w:u w:val="single"/>
        </w:rPr>
        <w:t xml:space="preserve">Футуризм  </w:t>
      </w:r>
    </w:p>
    <w:p w:rsidR="00592D1E" w:rsidRPr="00592D1E" w:rsidRDefault="00592D1E" w:rsidP="00592D1E">
      <w:pPr>
        <w:pStyle w:val="a3"/>
        <w:tabs>
          <w:tab w:val="left" w:pos="10064"/>
        </w:tabs>
        <w:ind w:right="-1"/>
        <w:jc w:val="both"/>
      </w:pPr>
      <w:r w:rsidRPr="00592D1E">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592D1E">
        <w:t>самовитого</w:t>
      </w:r>
      <w:proofErr w:type="spellEnd"/>
      <w:r w:rsidRPr="00592D1E">
        <w:t>» слова, приоритет формы над содер</w:t>
      </w:r>
      <w:r w:rsidRPr="00592D1E">
        <w:softHyphen/>
        <w:t>жанием, вторжение грубой лексики в поэтический язык, неологизмы, эпатаж. Звуковые и графиче</w:t>
      </w:r>
      <w:r w:rsidRPr="00592D1E">
        <w:softHyphen/>
        <w:t xml:space="preserve">ские эксперименты футуристов. </w:t>
      </w:r>
    </w:p>
    <w:p w:rsidR="00592D1E" w:rsidRPr="00592D1E" w:rsidRDefault="00592D1E" w:rsidP="00592D1E">
      <w:pPr>
        <w:pStyle w:val="a3"/>
        <w:tabs>
          <w:tab w:val="left" w:pos="10064"/>
        </w:tabs>
        <w:ind w:right="-1" w:firstLine="696"/>
        <w:jc w:val="both"/>
      </w:pPr>
      <w:r w:rsidRPr="00592D1E">
        <w:t xml:space="preserve">Группы футуристов: эгофутуристы (И. Северянин), </w:t>
      </w:r>
      <w:proofErr w:type="spellStart"/>
      <w:r w:rsidRPr="00592D1E">
        <w:t>кубофутуристы</w:t>
      </w:r>
      <w:proofErr w:type="spellEnd"/>
      <w:r w:rsidRPr="00592D1E">
        <w:t xml:space="preserve"> (В. В. Маяковский, В. Хлебников), «Центрифуга» (Б. Л. Пастернак). В. В. Хлебников Жизнь и творчество (обзор).  </w:t>
      </w:r>
      <w:r w:rsidRPr="00592D1E">
        <w:lastRenderedPageBreak/>
        <w:t>Стихотворения: «Заклятие смехом», «</w:t>
      </w:r>
      <w:proofErr w:type="spellStart"/>
      <w:r w:rsidRPr="00592D1E">
        <w:t>Бобэоби</w:t>
      </w:r>
      <w:proofErr w:type="spellEnd"/>
      <w:r w:rsidRPr="00592D1E">
        <w:t xml:space="preserve"> пелись губы ... », «Еще раз, еще раз».  И. Северянин  Стихотворения: «Интродукция», «Эпилог»,  «Двусмыс</w:t>
      </w:r>
      <w:r w:rsidRPr="00592D1E">
        <w:softHyphen/>
        <w:t>ленная слава».  Эмоциональная взволнованность и ироничность поэзии Северянина, оригинальность его сло</w:t>
      </w:r>
      <w:r w:rsidRPr="00592D1E">
        <w:softHyphen/>
        <w:t>вотворчества</w:t>
      </w:r>
    </w:p>
    <w:p w:rsidR="00592D1E" w:rsidRPr="00592D1E" w:rsidRDefault="00592D1E" w:rsidP="00592D1E">
      <w:pPr>
        <w:pStyle w:val="a3"/>
        <w:tabs>
          <w:tab w:val="left" w:pos="10064"/>
        </w:tabs>
        <w:ind w:right="-1"/>
        <w:jc w:val="center"/>
        <w:rPr>
          <w:u w:val="single"/>
        </w:rPr>
      </w:pPr>
      <w:r w:rsidRPr="00592D1E">
        <w:rPr>
          <w:u w:val="single"/>
        </w:rPr>
        <w:t xml:space="preserve">Крестьянская поэзия  </w:t>
      </w:r>
    </w:p>
    <w:p w:rsidR="00592D1E" w:rsidRPr="00592D1E" w:rsidRDefault="00592D1E" w:rsidP="00592D1E">
      <w:pPr>
        <w:pStyle w:val="a3"/>
        <w:tabs>
          <w:tab w:val="left" w:pos="10064"/>
        </w:tabs>
        <w:ind w:right="-1" w:firstLine="696"/>
        <w:jc w:val="both"/>
      </w:pPr>
      <w:r w:rsidRPr="00592D1E">
        <w:t xml:space="preserve">Продолжение традиций русской реалистической крестьянской поэзии XIX </w:t>
      </w:r>
      <w:proofErr w:type="gramStart"/>
      <w:r w:rsidRPr="00592D1E">
        <w:t>в</w:t>
      </w:r>
      <w:proofErr w:type="gramEnd"/>
      <w:r w:rsidRPr="00592D1E">
        <w:t xml:space="preserve">. </w:t>
      </w:r>
      <w:proofErr w:type="gramStart"/>
      <w:r w:rsidRPr="00592D1E">
        <w:t>в</w:t>
      </w:r>
      <w:proofErr w:type="gramEnd"/>
      <w:r w:rsidRPr="00592D1E">
        <w:t xml:space="preserve"> творчестве Н. А. Клюева, С. А. Есенина. Н. А. Клюев. Жизнь и творчество (обзор).  Стихотворения: «</w:t>
      </w:r>
      <w:proofErr w:type="spellStart"/>
      <w:r w:rsidRPr="00592D1E">
        <w:t>Осинушка</w:t>
      </w:r>
      <w:proofErr w:type="spellEnd"/>
      <w:r w:rsidRPr="00592D1E">
        <w:t>», «Я люблю цыганские кочевья ... », «Из подвалов, из темных уг</w:t>
      </w:r>
      <w:r w:rsidRPr="00592D1E">
        <w:softHyphen/>
        <w:t xml:space="preserve">лов ... » (возможен выбор трех других стихотворений). </w:t>
      </w:r>
    </w:p>
    <w:p w:rsidR="00592D1E" w:rsidRPr="00592D1E" w:rsidRDefault="00592D1E" w:rsidP="00592D1E">
      <w:pPr>
        <w:pStyle w:val="a3"/>
        <w:tabs>
          <w:tab w:val="left" w:pos="10064"/>
        </w:tabs>
        <w:spacing w:before="4"/>
        <w:ind w:right="-1"/>
        <w:jc w:val="both"/>
      </w:pPr>
      <w:r w:rsidRPr="00592D1E">
        <w:t>Особое место в литературе начала века крестьянской поэзии. Крестьянская тематика, изобра</w:t>
      </w:r>
      <w:r w:rsidRPr="00592D1E">
        <w:softHyphen/>
        <w:t>жение труда и быта деревни, тема родины, неприятие городской цивилизации. Выражение нацио</w:t>
      </w:r>
      <w:r w:rsidRPr="00592D1E">
        <w:softHyphen/>
        <w:t xml:space="preserve">нального русского самосознания. Религиозные мотивы. </w:t>
      </w:r>
    </w:p>
    <w:p w:rsidR="00592D1E" w:rsidRPr="00592D1E" w:rsidRDefault="00592D1E" w:rsidP="00592D1E">
      <w:pPr>
        <w:pStyle w:val="a3"/>
        <w:tabs>
          <w:tab w:val="left" w:pos="10064"/>
        </w:tabs>
        <w:ind w:right="-1"/>
        <w:jc w:val="both"/>
      </w:pPr>
      <w:r w:rsidRPr="00592D1E">
        <w:t xml:space="preserve">Сочинение по творчеству поэтов конца </w:t>
      </w:r>
      <w:r w:rsidRPr="00592D1E">
        <w:rPr>
          <w:w w:val="90"/>
        </w:rPr>
        <w:t xml:space="preserve">XIX - </w:t>
      </w:r>
      <w:r w:rsidRPr="00592D1E">
        <w:t xml:space="preserve">начала ХХ </w:t>
      </w:r>
      <w:proofErr w:type="gramStart"/>
      <w:r w:rsidRPr="00592D1E">
        <w:t>в</w:t>
      </w:r>
      <w:proofErr w:type="gramEnd"/>
      <w:r w:rsidRPr="00592D1E">
        <w:t xml:space="preserve">. </w:t>
      </w:r>
    </w:p>
    <w:p w:rsidR="00592D1E" w:rsidRPr="00592D1E" w:rsidRDefault="00592D1E" w:rsidP="00592D1E">
      <w:pPr>
        <w:pStyle w:val="a3"/>
        <w:tabs>
          <w:tab w:val="left" w:pos="10064"/>
        </w:tabs>
        <w:ind w:right="-1"/>
        <w:jc w:val="center"/>
        <w:rPr>
          <w:u w:val="single"/>
        </w:rPr>
      </w:pPr>
      <w:r w:rsidRPr="00592D1E">
        <w:rPr>
          <w:u w:val="single"/>
        </w:rPr>
        <w:t xml:space="preserve">И.Ф. Анненский.  </w:t>
      </w:r>
    </w:p>
    <w:p w:rsidR="00592D1E" w:rsidRPr="00592D1E" w:rsidRDefault="00592D1E" w:rsidP="00592D1E">
      <w:pPr>
        <w:pStyle w:val="a3"/>
        <w:tabs>
          <w:tab w:val="left" w:pos="10064"/>
        </w:tabs>
        <w:ind w:right="-1"/>
        <w:jc w:val="both"/>
      </w:pPr>
      <w:r w:rsidRPr="00592D1E">
        <w:t xml:space="preserve">Жизнь и творчество (обзор). </w:t>
      </w:r>
    </w:p>
    <w:p w:rsidR="00592D1E" w:rsidRPr="00592D1E" w:rsidRDefault="00592D1E" w:rsidP="00592D1E">
      <w:pPr>
        <w:pStyle w:val="a3"/>
        <w:tabs>
          <w:tab w:val="left" w:pos="10064"/>
        </w:tabs>
        <w:ind w:right="-1"/>
        <w:jc w:val="center"/>
        <w:rPr>
          <w:u w:val="single"/>
        </w:rPr>
      </w:pPr>
      <w:r w:rsidRPr="00592D1E">
        <w:rPr>
          <w:u w:val="single"/>
        </w:rPr>
        <w:t xml:space="preserve">А. А. Блок  </w:t>
      </w:r>
    </w:p>
    <w:p w:rsidR="00592D1E" w:rsidRPr="00592D1E" w:rsidRDefault="00592D1E" w:rsidP="00592D1E">
      <w:pPr>
        <w:pStyle w:val="a3"/>
        <w:tabs>
          <w:tab w:val="left" w:pos="10064"/>
        </w:tabs>
        <w:ind w:right="-1"/>
        <w:jc w:val="both"/>
      </w:pPr>
      <w:r w:rsidRPr="00592D1E">
        <w:t xml:space="preserve">                Жизнь и творчество.  Стихотворения: «Незнакомка», «Россия», «Ночь, улица, фонарь, аптека ... », «В ресторане», «Река раскинулась. Течет, грустит лениво ... » (из цикла «На поле Куликовом»), «На железной дороге»</w:t>
      </w:r>
      <w:proofErr w:type="gramStart"/>
      <w:r w:rsidRPr="00592D1E">
        <w:t xml:space="preserve"> </w:t>
      </w:r>
      <w:r w:rsidRPr="00592D1E">
        <w:rPr>
          <w:i/>
          <w:iCs/>
        </w:rPr>
        <w:t>.</w:t>
      </w:r>
      <w:proofErr w:type="gramEnd"/>
      <w:r w:rsidRPr="00592D1E">
        <w:t xml:space="preserve"> Стихотворения: «Вхожу я в темные храмы ... », «О, я хочу безумно жить ... », «Скифы».    Мотивы и образы ранней поэзии, излюбленные символы Блока. Образ Прекрасной Дамы. Ро</w:t>
      </w:r>
      <w:r w:rsidRPr="00592D1E">
        <w:softHyphen/>
        <w:t xml:space="preserve">мантический мир раннего Блока, музыкальность его стихотворений. Тема города в творчестве Блока. Образы «страшного мира». Соотношение идеала и действительности в лирике Блока. Тема Родины и основной пафос патриотических стихотворений. Тема исторического пути России в цикле «На поле Куликовом» и стихотворении «Скифы». Лирический герой поэзии Блока, его эволюция. </w:t>
      </w:r>
    </w:p>
    <w:p w:rsidR="00592D1E" w:rsidRPr="00592D1E" w:rsidRDefault="00592D1E" w:rsidP="00592D1E">
      <w:pPr>
        <w:pStyle w:val="a3"/>
        <w:tabs>
          <w:tab w:val="left" w:pos="10064"/>
        </w:tabs>
        <w:ind w:right="-1"/>
        <w:jc w:val="both"/>
      </w:pPr>
      <w:r w:rsidRPr="00592D1E">
        <w:t xml:space="preserve">Поэма «Двенадцать». </w:t>
      </w:r>
    </w:p>
    <w:p w:rsidR="00592D1E" w:rsidRPr="00592D1E" w:rsidRDefault="00592D1E" w:rsidP="00592D1E">
      <w:pPr>
        <w:pStyle w:val="a3"/>
        <w:tabs>
          <w:tab w:val="left" w:pos="10064"/>
        </w:tabs>
        <w:spacing w:before="4"/>
        <w:ind w:right="-1" w:firstLine="696"/>
        <w:jc w:val="both"/>
      </w:pPr>
      <w:r w:rsidRPr="00592D1E">
        <w:t>История создания поэмы, авторский опыт осмысления событий революции. Соотношение конкретно-исторического и условно-символического планов в поэме. Сюжет поэмы, ее герои, свое</w:t>
      </w:r>
      <w:r w:rsidRPr="00592D1E">
        <w:softHyphen/>
        <w:t xml:space="preserve">образие композиции. Строфика, интонации, ритмы поэмы, ее основные символы. Образ Христа и многозначность финала поэмы. Авторская позиция и способы ее выражения в поэме. </w:t>
      </w:r>
    </w:p>
    <w:p w:rsidR="00592D1E" w:rsidRPr="00592D1E" w:rsidRDefault="00592D1E" w:rsidP="00592D1E">
      <w:pPr>
        <w:pStyle w:val="a3"/>
        <w:tabs>
          <w:tab w:val="left" w:pos="10064"/>
        </w:tabs>
        <w:ind w:right="-1"/>
        <w:jc w:val="both"/>
      </w:pPr>
      <w:r w:rsidRPr="00592D1E">
        <w:t xml:space="preserve">Сочинение по творчеству А. А. Блока. </w:t>
      </w:r>
    </w:p>
    <w:p w:rsidR="00592D1E" w:rsidRPr="00592D1E" w:rsidRDefault="00592D1E" w:rsidP="00592D1E">
      <w:pPr>
        <w:pStyle w:val="a3"/>
        <w:tabs>
          <w:tab w:val="left" w:pos="10064"/>
        </w:tabs>
        <w:ind w:right="-1"/>
        <w:jc w:val="center"/>
        <w:rPr>
          <w:u w:val="single"/>
        </w:rPr>
      </w:pPr>
      <w:r w:rsidRPr="00592D1E">
        <w:rPr>
          <w:u w:val="single"/>
        </w:rPr>
        <w:t xml:space="preserve">Е.И. Замятин  </w:t>
      </w:r>
    </w:p>
    <w:p w:rsidR="00592D1E" w:rsidRPr="00592D1E" w:rsidRDefault="00592D1E" w:rsidP="00592D1E">
      <w:pPr>
        <w:pStyle w:val="a3"/>
        <w:tabs>
          <w:tab w:val="left" w:pos="10064"/>
        </w:tabs>
        <w:ind w:right="-1"/>
        <w:jc w:val="both"/>
      </w:pPr>
      <w:r w:rsidRPr="00592D1E">
        <w:t xml:space="preserve">Жизнь и творчество (обзор). </w:t>
      </w:r>
    </w:p>
    <w:p w:rsidR="00592D1E" w:rsidRPr="00592D1E" w:rsidRDefault="00592D1E" w:rsidP="00592D1E">
      <w:pPr>
        <w:pStyle w:val="a3"/>
        <w:tabs>
          <w:tab w:val="left" w:pos="10064"/>
        </w:tabs>
        <w:ind w:right="-1"/>
        <w:jc w:val="center"/>
        <w:rPr>
          <w:u w:val="single"/>
        </w:rPr>
      </w:pPr>
      <w:r w:rsidRPr="00592D1E">
        <w:rPr>
          <w:u w:val="single"/>
        </w:rPr>
        <w:t xml:space="preserve">В. В. Маяковский  </w:t>
      </w:r>
    </w:p>
    <w:p w:rsidR="00592D1E" w:rsidRPr="00592D1E" w:rsidRDefault="00592D1E" w:rsidP="00592D1E">
      <w:pPr>
        <w:pStyle w:val="a3"/>
        <w:tabs>
          <w:tab w:val="left" w:pos="10064"/>
        </w:tabs>
        <w:ind w:right="-1"/>
        <w:jc w:val="both"/>
      </w:pPr>
      <w:r w:rsidRPr="00592D1E">
        <w:t>Жизнь и творчество. Стихотворения: «А вы могли бы?», «Послушайте!», «Скрипка и немножко нервно», «</w:t>
      </w:r>
      <w:proofErr w:type="spellStart"/>
      <w:r w:rsidRPr="00592D1E">
        <w:t>Лилич</w:t>
      </w:r>
      <w:r w:rsidRPr="00592D1E">
        <w:softHyphen/>
        <w:t>ка</w:t>
      </w:r>
      <w:proofErr w:type="spellEnd"/>
      <w:r w:rsidRPr="00592D1E">
        <w:t>!», «Юбилейное», «Прозаседавшиеся»</w:t>
      </w:r>
      <w:proofErr w:type="gramStart"/>
      <w:r w:rsidRPr="00592D1E">
        <w:t xml:space="preserve"> .</w:t>
      </w:r>
      <w:proofErr w:type="gramEnd"/>
      <w:r w:rsidRPr="00592D1E">
        <w:t xml:space="preserve"> Стихотворения: «Нате!», «Разговор с фининспектором о поэзии», «Письмо Татьяне Яковле</w:t>
      </w:r>
      <w:r w:rsidRPr="00592D1E">
        <w:softHyphen/>
        <w:t>вой».  Маяковский и футуризм. Дух бунтарства в ранней лирике. Поэт и революция, пафос револю</w:t>
      </w:r>
      <w:r w:rsidRPr="00592D1E">
        <w:softHyphen/>
        <w:t xml:space="preserve">ционного переустройства мира. </w:t>
      </w:r>
      <w:proofErr w:type="gramStart"/>
      <w:r w:rsidRPr="00592D1E">
        <w:t>Новаторство Маяковского (ритмика, рифма, неологизмы, гипербо</w:t>
      </w:r>
      <w:r w:rsidRPr="00592D1E">
        <w:softHyphen/>
        <w:t>личность, пластика образов, неожиданные метафоры, необычность строфики и графики стиха).</w:t>
      </w:r>
      <w:proofErr w:type="gramEnd"/>
      <w:r w:rsidRPr="00592D1E">
        <w:t xml:space="preserve"> Осо</w:t>
      </w:r>
      <w:r w:rsidRPr="00592D1E">
        <w:softHyphen/>
        <w:t>бенности любовной лирики. Тема поэта и поэзии, осмысление проблемы художника и времени. Са</w:t>
      </w:r>
      <w:r w:rsidRPr="00592D1E">
        <w:softHyphen/>
        <w:t>тирические образы в творчестве Маяковского.</w:t>
      </w:r>
    </w:p>
    <w:p w:rsidR="00592D1E" w:rsidRPr="00592D1E" w:rsidRDefault="00592D1E" w:rsidP="00592D1E">
      <w:pPr>
        <w:pStyle w:val="a3"/>
        <w:tabs>
          <w:tab w:val="left" w:pos="10064"/>
        </w:tabs>
        <w:ind w:right="-1"/>
        <w:jc w:val="center"/>
        <w:rPr>
          <w:u w:val="single"/>
        </w:rPr>
      </w:pPr>
      <w:r w:rsidRPr="00592D1E">
        <w:rPr>
          <w:u w:val="single"/>
        </w:rPr>
        <w:t xml:space="preserve">С. А. Есенин  </w:t>
      </w:r>
    </w:p>
    <w:p w:rsidR="00592D1E" w:rsidRPr="00592D1E" w:rsidRDefault="00592D1E" w:rsidP="00592D1E">
      <w:pPr>
        <w:pStyle w:val="a3"/>
        <w:tabs>
          <w:tab w:val="left" w:pos="10064"/>
        </w:tabs>
        <w:ind w:right="-1"/>
        <w:jc w:val="both"/>
      </w:pPr>
      <w:r w:rsidRPr="00592D1E">
        <w:t>Жизнь и творчество.  Стихотворения: «Гой ты, Русь, моя родная!</w:t>
      </w:r>
      <w:proofErr w:type="gramStart"/>
      <w:r w:rsidRPr="00592D1E">
        <w:t xml:space="preserve"> .</w:t>
      </w:r>
      <w:proofErr w:type="gramEnd"/>
      <w:r w:rsidRPr="00592D1E">
        <w:t xml:space="preserve">. », «Не бродить, не мять в кустах багряных ... », «Мы теперь уходим понемногу ... », «Письмо матери», «Спит ковыль. Равнина дорогая ... », «Шаганэ ты моя, Шаганэ ... », «Не жалею, не зову, не плачу ... », «Русь Советская».  Стихотворения: «Письмо к женщине», «Собаке Качалова», «Я покинул родимый дом ... », «Неуютная жидкая </w:t>
      </w:r>
      <w:proofErr w:type="spellStart"/>
      <w:r w:rsidRPr="00592D1E">
        <w:t>лунность</w:t>
      </w:r>
      <w:proofErr w:type="spellEnd"/>
      <w:r w:rsidRPr="00592D1E">
        <w:t xml:space="preserve"> ... </w:t>
      </w:r>
      <w:r w:rsidRPr="00592D1E">
        <w:rPr>
          <w:w w:val="91"/>
        </w:rPr>
        <w:t xml:space="preserve">». </w:t>
      </w:r>
      <w:r w:rsidRPr="00592D1E">
        <w:t>Традиции А. С. Пушкина и А.В. Кольцова в есенинской лирике. Тема  родины в поэзии Есе</w:t>
      </w:r>
      <w:r w:rsidRPr="00592D1E">
        <w:softHyphen/>
        <w:t xml:space="preserve">нина. Отражение в лирике особой связи природы и человека. Цветопись, сквозные образы лирики Есенина. </w:t>
      </w:r>
      <w:proofErr w:type="gramStart"/>
      <w:r w:rsidRPr="00592D1E">
        <w:t>Светлое</w:t>
      </w:r>
      <w:proofErr w:type="gramEnd"/>
      <w:r w:rsidRPr="00592D1E">
        <w:t xml:space="preserve"> и трагическое в поэзии Есенина. Тема быстротечности человеческого бытия в поздней лирике поэта. Народно-песенная основа, музыкальность лирики Есенина. </w:t>
      </w:r>
    </w:p>
    <w:p w:rsidR="00592D1E" w:rsidRPr="00592D1E" w:rsidRDefault="00592D1E" w:rsidP="00592D1E">
      <w:pPr>
        <w:pStyle w:val="a3"/>
        <w:tabs>
          <w:tab w:val="left" w:pos="10064"/>
        </w:tabs>
        <w:ind w:right="-1"/>
        <w:jc w:val="both"/>
      </w:pPr>
      <w:r w:rsidRPr="00592D1E">
        <w:t xml:space="preserve">Сочинение по творчеству В. В. Маяковского и С. А. Есенина. </w:t>
      </w:r>
    </w:p>
    <w:p w:rsidR="00592D1E" w:rsidRPr="00592D1E" w:rsidRDefault="00592D1E" w:rsidP="00592D1E">
      <w:pPr>
        <w:pStyle w:val="a3"/>
        <w:tabs>
          <w:tab w:val="left" w:pos="10064"/>
        </w:tabs>
        <w:ind w:right="-1"/>
        <w:jc w:val="center"/>
        <w:rPr>
          <w:u w:val="single"/>
        </w:rPr>
      </w:pPr>
      <w:r w:rsidRPr="00592D1E">
        <w:rPr>
          <w:u w:val="single"/>
        </w:rPr>
        <w:t xml:space="preserve">М. И. Цветаева  </w:t>
      </w:r>
    </w:p>
    <w:p w:rsidR="00592D1E" w:rsidRPr="00592D1E" w:rsidRDefault="00592D1E" w:rsidP="00592D1E">
      <w:pPr>
        <w:pStyle w:val="a3"/>
        <w:tabs>
          <w:tab w:val="left" w:pos="10064"/>
        </w:tabs>
        <w:ind w:right="-1"/>
        <w:jc w:val="both"/>
      </w:pPr>
      <w:r w:rsidRPr="00592D1E">
        <w:t>Жизнь и творчество (обзор). Стихотворения: «Моим стихам, написанным так рано ... », «Стихи к Блоку» («Имя твое - пти</w:t>
      </w:r>
      <w:r w:rsidRPr="00592D1E">
        <w:softHyphen/>
        <w:t xml:space="preserve">ца в руке ... »), «Кто создан из камня, кто создан из глины ... », «Тоска по </w:t>
      </w:r>
      <w:r w:rsidRPr="00592D1E">
        <w:lastRenderedPageBreak/>
        <w:t>родине! Давно ... ». Стихотворения: «Идешь, на меня похожий ... », «Куст». Основные темы творчества Цветаевой. Конфликт быта и бытия, времени и вечности. Поэзия как напряженный монолог-исповедь. Фольклорные и литературные образы и мотивы в лирике Цве</w:t>
      </w:r>
      <w:r w:rsidRPr="00592D1E">
        <w:softHyphen/>
        <w:t xml:space="preserve">таевой. Своеобразие поэтического стиля. </w:t>
      </w:r>
    </w:p>
    <w:p w:rsidR="00592D1E" w:rsidRPr="00592D1E" w:rsidRDefault="00592D1E" w:rsidP="00592D1E">
      <w:pPr>
        <w:pStyle w:val="a3"/>
        <w:tabs>
          <w:tab w:val="left" w:pos="10064"/>
        </w:tabs>
        <w:ind w:right="-1"/>
        <w:jc w:val="center"/>
        <w:rPr>
          <w:u w:val="single"/>
        </w:rPr>
      </w:pPr>
      <w:r w:rsidRPr="00592D1E">
        <w:rPr>
          <w:u w:val="single"/>
        </w:rPr>
        <w:t xml:space="preserve">О. Э. Мандельштам  </w:t>
      </w:r>
    </w:p>
    <w:p w:rsidR="00592D1E" w:rsidRPr="00592D1E" w:rsidRDefault="00592D1E" w:rsidP="00592D1E">
      <w:pPr>
        <w:pStyle w:val="a3"/>
        <w:tabs>
          <w:tab w:val="left" w:pos="10064"/>
        </w:tabs>
        <w:ind w:right="-1"/>
        <w:jc w:val="both"/>
      </w:pPr>
      <w:r w:rsidRPr="00592D1E">
        <w:t>Жизнь и творчество (обзор). Стихотворения: «</w:t>
      </w:r>
      <w:proofErr w:type="spellStart"/>
      <w:r w:rsidRPr="00592D1E">
        <w:t>Notre</w:t>
      </w:r>
      <w:proofErr w:type="spellEnd"/>
      <w:r w:rsidRPr="00592D1E">
        <w:t xml:space="preserve"> </w:t>
      </w:r>
      <w:proofErr w:type="spellStart"/>
      <w:proofErr w:type="gramStart"/>
      <w:r w:rsidRPr="00592D1E">
        <w:t>D</w:t>
      </w:r>
      <w:proofErr w:type="gramEnd"/>
      <w:r w:rsidRPr="00592D1E">
        <w:t>а</w:t>
      </w:r>
      <w:proofErr w:type="spellEnd"/>
      <w:r w:rsidRPr="00592D1E">
        <w:rPr>
          <w:lang w:val="en-US"/>
        </w:rPr>
        <w:t>m</w:t>
      </w:r>
      <w:r w:rsidRPr="00592D1E">
        <w:t>е», «Бессонница. Гомер. Тугие паруса ... », «За гремучую доблесть грядущих веков ... », «Я вернулся в мой город, знакомый до слез ... ».  Стихотворения: «Невыразимая печаль», «</w:t>
      </w:r>
      <w:proofErr w:type="spellStart"/>
      <w:r w:rsidRPr="00592D1E">
        <w:t>Tristia</w:t>
      </w:r>
      <w:proofErr w:type="spellEnd"/>
      <w:r w:rsidRPr="00592D1E">
        <w:t xml:space="preserve">» . Историзм поэтического мышления Мандельштама, ассоциативная  манера его письма. </w:t>
      </w:r>
    </w:p>
    <w:p w:rsidR="00592D1E" w:rsidRPr="00592D1E" w:rsidRDefault="00592D1E" w:rsidP="00592D1E">
      <w:pPr>
        <w:pStyle w:val="a3"/>
        <w:tabs>
          <w:tab w:val="left" w:pos="10064"/>
        </w:tabs>
        <w:ind w:right="-1"/>
        <w:jc w:val="both"/>
      </w:pPr>
      <w:r w:rsidRPr="00592D1E">
        <w:t xml:space="preserve">Представление о поэте как хранителе культуры. Мифологические и литературные образы в поэзии Мандельштама. </w:t>
      </w:r>
    </w:p>
    <w:p w:rsidR="00592D1E" w:rsidRPr="00592D1E" w:rsidRDefault="00592D1E" w:rsidP="00592D1E">
      <w:pPr>
        <w:pStyle w:val="a3"/>
        <w:tabs>
          <w:tab w:val="left" w:pos="10064"/>
        </w:tabs>
        <w:spacing w:before="4"/>
        <w:ind w:right="-1" w:firstLine="696"/>
        <w:jc w:val="center"/>
        <w:rPr>
          <w:u w:val="single"/>
        </w:rPr>
      </w:pPr>
      <w:r w:rsidRPr="00592D1E">
        <w:rPr>
          <w:u w:val="single"/>
        </w:rPr>
        <w:t xml:space="preserve">А. А. Ахматова  </w:t>
      </w:r>
    </w:p>
    <w:p w:rsidR="00592D1E" w:rsidRPr="00592D1E" w:rsidRDefault="00592D1E" w:rsidP="00592D1E">
      <w:pPr>
        <w:pStyle w:val="a3"/>
        <w:tabs>
          <w:tab w:val="left" w:pos="10064"/>
        </w:tabs>
        <w:ind w:right="-1"/>
        <w:jc w:val="both"/>
      </w:pPr>
      <w:r w:rsidRPr="00592D1E">
        <w:t xml:space="preserve">Жизнь и творчество. Стихотворения: «Песня последней встречи», «Сжала руки под темной вуалью ... », «Мне ни к чему одические рати ... », «Мне голос был. Он звал </w:t>
      </w:r>
      <w:proofErr w:type="spellStart"/>
      <w:r w:rsidRPr="00592D1E">
        <w:t>утешно</w:t>
      </w:r>
      <w:proofErr w:type="spellEnd"/>
      <w:r w:rsidRPr="00592D1E">
        <w:t xml:space="preserve"> ... », «Родная земля»</w:t>
      </w:r>
      <w:proofErr w:type="gramStart"/>
      <w:r w:rsidRPr="00592D1E">
        <w:t xml:space="preserve"> .</w:t>
      </w:r>
      <w:proofErr w:type="gramEnd"/>
      <w:r w:rsidRPr="00592D1E">
        <w:t>Стихотворения: «Я научилась просто, мудро жить ... », «Бывает так: какая-то истома ... ». Отражение в лирике Ахматовой глубины человеческих переживаний. Темы любви и искусст</w:t>
      </w:r>
      <w:r w:rsidRPr="00592D1E">
        <w:softHyphen/>
        <w:t xml:space="preserve">ва. Патриотизм и гражданственность поэзии Ахматовой. Разговорность интонации и музыкальность стиха. Фольклорные и литературные образы и мотивы в лирике Ахматовой. </w:t>
      </w:r>
    </w:p>
    <w:p w:rsidR="00592D1E" w:rsidRPr="00592D1E" w:rsidRDefault="00592D1E" w:rsidP="00592D1E">
      <w:pPr>
        <w:pStyle w:val="a3"/>
        <w:tabs>
          <w:tab w:val="left" w:pos="10064"/>
        </w:tabs>
        <w:ind w:right="-1"/>
        <w:jc w:val="both"/>
      </w:pPr>
      <w:r w:rsidRPr="00592D1E">
        <w:t xml:space="preserve">Поэма «Реквием». </w:t>
      </w:r>
    </w:p>
    <w:p w:rsidR="00592D1E" w:rsidRPr="00592D1E" w:rsidRDefault="00592D1E" w:rsidP="00592D1E">
      <w:pPr>
        <w:pStyle w:val="a3"/>
        <w:tabs>
          <w:tab w:val="left" w:pos="10064"/>
        </w:tabs>
        <w:ind w:right="-1" w:firstLine="705"/>
        <w:jc w:val="both"/>
      </w:pPr>
      <w:r w:rsidRPr="00592D1E">
        <w:t>История создания и публикации. Смысл названия поэмы, отражение в ней личной трагедии и народного горя. Библейские мотивы и образы в поэме. Победа исторической памяти над забвением как основной пафос «Реквиема». Особенности жанра и композиции поэмы, роль эпиграфа, посвяще</w:t>
      </w:r>
      <w:r w:rsidRPr="00592D1E">
        <w:softHyphen/>
        <w:t xml:space="preserve">ния и эпилога. </w:t>
      </w:r>
    </w:p>
    <w:p w:rsidR="00592D1E" w:rsidRPr="00592D1E" w:rsidRDefault="00592D1E" w:rsidP="00592D1E">
      <w:pPr>
        <w:pStyle w:val="a3"/>
        <w:tabs>
          <w:tab w:val="left" w:pos="10064"/>
        </w:tabs>
        <w:ind w:right="-1"/>
        <w:jc w:val="both"/>
      </w:pPr>
      <w:r w:rsidRPr="00592D1E">
        <w:t xml:space="preserve">Сочинение по творчеству А. А. Ахматовой. </w:t>
      </w:r>
    </w:p>
    <w:p w:rsidR="00592D1E" w:rsidRPr="00592D1E" w:rsidRDefault="00592D1E" w:rsidP="00592D1E">
      <w:pPr>
        <w:pStyle w:val="a3"/>
        <w:tabs>
          <w:tab w:val="left" w:pos="10064"/>
        </w:tabs>
        <w:ind w:right="-1"/>
        <w:jc w:val="center"/>
        <w:rPr>
          <w:u w:val="single"/>
        </w:rPr>
      </w:pPr>
      <w:r w:rsidRPr="00592D1E">
        <w:rPr>
          <w:u w:val="single"/>
        </w:rPr>
        <w:t xml:space="preserve">Б. Л. Пастернак   </w:t>
      </w:r>
    </w:p>
    <w:p w:rsidR="00592D1E" w:rsidRPr="00592D1E" w:rsidRDefault="00592D1E" w:rsidP="00592D1E">
      <w:pPr>
        <w:pStyle w:val="a3"/>
        <w:tabs>
          <w:tab w:val="left" w:pos="10064"/>
        </w:tabs>
        <w:ind w:right="-1"/>
        <w:jc w:val="both"/>
      </w:pPr>
      <w:r w:rsidRPr="00592D1E">
        <w:t>Жизнь и творчество (обзор). Стихотворения: «Февраль. Достать чернил и плакать</w:t>
      </w:r>
      <w:proofErr w:type="gramStart"/>
      <w:r w:rsidRPr="00592D1E">
        <w:t>!...», «</w:t>
      </w:r>
      <w:proofErr w:type="gramEnd"/>
      <w:r w:rsidRPr="00592D1E">
        <w:t xml:space="preserve">Определение поэзии», «Во всем мне хочется дойти ... », «Гамлет», «Зимняя ночь».  Стихотворение: «Снег идет», «Быть знаменитым некрасиво ... » </w:t>
      </w:r>
    </w:p>
    <w:p w:rsidR="00592D1E" w:rsidRPr="00592D1E" w:rsidRDefault="00592D1E" w:rsidP="00592D1E">
      <w:pPr>
        <w:pStyle w:val="a3"/>
        <w:tabs>
          <w:tab w:val="left" w:pos="10064"/>
        </w:tabs>
        <w:ind w:right="-1" w:firstLine="705"/>
        <w:jc w:val="both"/>
      </w:pPr>
      <w:r w:rsidRPr="00592D1E">
        <w:t>Поэтическая эволюция Пастернака: от сложности языка к простоте поэтического слова. Тема поэта и поэзии (искусство и ответственность, поэзия и действительность, судьба художника и его ро</w:t>
      </w:r>
      <w:r w:rsidRPr="00592D1E">
        <w:softHyphen/>
        <w:t>ковая обреченность на страдания). Философская глубина лирики Пастернака. Тема человека и приро</w:t>
      </w:r>
      <w:r w:rsidRPr="00592D1E">
        <w:softHyphen/>
        <w:t xml:space="preserve">ды. Сложность настроения лирического героя. Соединение патетической интонации и разговорного языка. </w:t>
      </w:r>
    </w:p>
    <w:p w:rsidR="00592D1E" w:rsidRPr="00592D1E" w:rsidRDefault="00592D1E" w:rsidP="00592D1E">
      <w:pPr>
        <w:pStyle w:val="a3"/>
        <w:tabs>
          <w:tab w:val="left" w:pos="10064"/>
        </w:tabs>
        <w:ind w:right="-1"/>
        <w:jc w:val="both"/>
      </w:pPr>
      <w:r w:rsidRPr="00592D1E">
        <w:t xml:space="preserve">Роман «Доктор Живаго» (обзор). </w:t>
      </w:r>
    </w:p>
    <w:p w:rsidR="00592D1E" w:rsidRPr="00592D1E" w:rsidRDefault="00592D1E" w:rsidP="00592D1E">
      <w:pPr>
        <w:pStyle w:val="a3"/>
        <w:tabs>
          <w:tab w:val="left" w:pos="10064"/>
        </w:tabs>
        <w:ind w:right="-1" w:firstLine="696"/>
        <w:jc w:val="both"/>
      </w:pPr>
      <w:r w:rsidRPr="00592D1E">
        <w:t xml:space="preserve">История создания и публикации романа. Цикл «Стихотворения Юрия Живаго» и его связь с общей проблематикой   романа. </w:t>
      </w:r>
    </w:p>
    <w:p w:rsidR="00592D1E" w:rsidRPr="00592D1E" w:rsidRDefault="00592D1E" w:rsidP="00592D1E">
      <w:pPr>
        <w:pStyle w:val="a3"/>
        <w:tabs>
          <w:tab w:val="left" w:pos="10064"/>
        </w:tabs>
        <w:ind w:right="-1"/>
        <w:jc w:val="center"/>
        <w:rPr>
          <w:u w:val="single"/>
        </w:rPr>
      </w:pPr>
      <w:r w:rsidRPr="00592D1E">
        <w:rPr>
          <w:u w:val="single"/>
        </w:rPr>
        <w:t xml:space="preserve">М. А. Булгаков  </w:t>
      </w:r>
    </w:p>
    <w:p w:rsidR="00592D1E" w:rsidRPr="00592D1E" w:rsidRDefault="00592D1E" w:rsidP="00592D1E">
      <w:pPr>
        <w:pStyle w:val="a3"/>
        <w:tabs>
          <w:tab w:val="left" w:pos="10064"/>
        </w:tabs>
        <w:ind w:right="-1"/>
        <w:jc w:val="both"/>
      </w:pPr>
      <w:r w:rsidRPr="00592D1E">
        <w:t>Жизнь и творчество. Роман «Мастер и Маргарита»</w:t>
      </w:r>
      <w:proofErr w:type="gramStart"/>
      <w:r w:rsidRPr="00592D1E">
        <w:t xml:space="preserve"> .</w:t>
      </w:r>
      <w:proofErr w:type="gramEnd"/>
      <w:r w:rsidRPr="00592D1E">
        <w:t xml:space="preserve"> История создания и публикации романа. Своеобразие жанра и композиции романа. Роль эпи</w:t>
      </w:r>
      <w:r w:rsidRPr="00592D1E">
        <w:softHyphen/>
        <w:t>графа. Эпическая широта и сатирическое начало в романе. Сочетание реальности и фантастики. Мо</w:t>
      </w:r>
      <w:r w:rsidRPr="00592D1E">
        <w:softHyphen/>
        <w:t xml:space="preserve">сква и Ершалаим. Образы Воланда и его свиты. Библейские мотивы и образы в романе. </w:t>
      </w:r>
      <w:proofErr w:type="gramStart"/>
      <w:r w:rsidRPr="00592D1E">
        <w:t>Человеческое</w:t>
      </w:r>
      <w:proofErr w:type="gramEnd"/>
      <w:r w:rsidRPr="00592D1E">
        <w:t xml:space="preserve"> и божественное в облике Иешуа. Фигура Понтия Пилата и тема совести. Проблема нравственного выбора в романе. Изображение любви как высшей духовной ценности. Проблема творчества и судь</w:t>
      </w:r>
      <w:r w:rsidRPr="00592D1E">
        <w:softHyphen/>
        <w:t xml:space="preserve">бы художника. Смысл финальной главы романа. </w:t>
      </w:r>
    </w:p>
    <w:p w:rsidR="00592D1E" w:rsidRPr="00592D1E" w:rsidRDefault="00592D1E" w:rsidP="00592D1E">
      <w:pPr>
        <w:pStyle w:val="a3"/>
        <w:tabs>
          <w:tab w:val="left" w:pos="10064"/>
        </w:tabs>
        <w:ind w:right="-1"/>
        <w:jc w:val="both"/>
      </w:pPr>
      <w:r w:rsidRPr="00592D1E">
        <w:t xml:space="preserve">Сочинение по творчеству М. А. Булгакова. </w:t>
      </w:r>
    </w:p>
    <w:p w:rsidR="00592D1E" w:rsidRPr="00592D1E" w:rsidRDefault="00592D1E" w:rsidP="00592D1E">
      <w:pPr>
        <w:pStyle w:val="a3"/>
        <w:tabs>
          <w:tab w:val="left" w:pos="10064"/>
        </w:tabs>
        <w:ind w:right="-1"/>
        <w:jc w:val="center"/>
        <w:rPr>
          <w:rFonts w:eastAsia="Times New Roman"/>
          <w:color w:val="000000"/>
          <w:u w:val="single"/>
        </w:rPr>
      </w:pPr>
      <w:r w:rsidRPr="00592D1E">
        <w:rPr>
          <w:rFonts w:eastAsia="Times New Roman"/>
          <w:color w:val="000000"/>
          <w:u w:val="single"/>
        </w:rPr>
        <w:t xml:space="preserve">А.Н. Толстой  </w:t>
      </w:r>
    </w:p>
    <w:p w:rsidR="00592D1E" w:rsidRPr="00592D1E" w:rsidRDefault="00592D1E" w:rsidP="00592D1E">
      <w:pPr>
        <w:pStyle w:val="a3"/>
        <w:tabs>
          <w:tab w:val="left" w:pos="10064"/>
        </w:tabs>
        <w:ind w:right="-1"/>
        <w:jc w:val="both"/>
      </w:pPr>
      <w:r w:rsidRPr="00592D1E">
        <w:rPr>
          <w:rFonts w:eastAsia="Times New Roman"/>
          <w:color w:val="000000"/>
        </w:rPr>
        <w:t>Тема русской истории в творчестве писателя. Панорама русской жизни в романе «Пётр</w:t>
      </w:r>
      <w:proofErr w:type="gramStart"/>
      <w:r w:rsidRPr="00592D1E">
        <w:rPr>
          <w:rFonts w:eastAsia="Times New Roman"/>
          <w:color w:val="000000"/>
        </w:rPr>
        <w:t xml:space="preserve"> П</w:t>
      </w:r>
      <w:proofErr w:type="gramEnd"/>
      <w:r w:rsidRPr="00592D1E">
        <w:rPr>
          <w:rFonts w:eastAsia="Times New Roman"/>
          <w:color w:val="000000"/>
        </w:rPr>
        <w:t>ервый»</w:t>
      </w:r>
    </w:p>
    <w:p w:rsidR="00592D1E" w:rsidRPr="00592D1E" w:rsidRDefault="00592D1E" w:rsidP="00592D1E">
      <w:pPr>
        <w:pStyle w:val="a3"/>
        <w:tabs>
          <w:tab w:val="left" w:pos="10064"/>
        </w:tabs>
        <w:ind w:right="-1"/>
        <w:jc w:val="center"/>
        <w:rPr>
          <w:u w:val="single"/>
        </w:rPr>
      </w:pPr>
      <w:r w:rsidRPr="00592D1E">
        <w:rPr>
          <w:u w:val="single"/>
        </w:rPr>
        <w:t xml:space="preserve">А. П. Платонов  </w:t>
      </w:r>
    </w:p>
    <w:p w:rsidR="00592D1E" w:rsidRPr="00592D1E" w:rsidRDefault="00592D1E" w:rsidP="00592D1E">
      <w:pPr>
        <w:pStyle w:val="a3"/>
        <w:tabs>
          <w:tab w:val="left" w:pos="10064"/>
        </w:tabs>
        <w:ind w:right="-1"/>
        <w:jc w:val="both"/>
      </w:pPr>
      <w:r w:rsidRPr="00592D1E">
        <w:t>Жизнь и творчество. Повесть «Котлован». Традиции Салтыкова-Щедрина в прозе Платонова. Высокий пафос и острая сатира в «Котло</w:t>
      </w:r>
      <w:r w:rsidRPr="00592D1E">
        <w:softHyphen/>
        <w:t xml:space="preserve">ване». Утопические идеи «общей жизни» как основа сюжета повести. «Непростые» простые герои Платонова. Тема смерти в повести. Самобытность языка и стиля писателя. </w:t>
      </w:r>
    </w:p>
    <w:p w:rsidR="00592D1E" w:rsidRPr="00592D1E" w:rsidRDefault="00592D1E" w:rsidP="00592D1E">
      <w:pPr>
        <w:pStyle w:val="a3"/>
        <w:tabs>
          <w:tab w:val="left" w:pos="10064"/>
        </w:tabs>
        <w:ind w:right="-1"/>
        <w:jc w:val="center"/>
        <w:rPr>
          <w:u w:val="single"/>
        </w:rPr>
      </w:pPr>
      <w:r w:rsidRPr="00592D1E">
        <w:rPr>
          <w:u w:val="single"/>
        </w:rPr>
        <w:t xml:space="preserve">М. А. Шолохов  </w:t>
      </w:r>
    </w:p>
    <w:p w:rsidR="00592D1E" w:rsidRPr="00592D1E" w:rsidRDefault="00592D1E" w:rsidP="00592D1E">
      <w:pPr>
        <w:pStyle w:val="a3"/>
        <w:tabs>
          <w:tab w:val="left" w:pos="10064"/>
        </w:tabs>
        <w:ind w:right="-1"/>
        <w:jc w:val="both"/>
      </w:pPr>
      <w:r w:rsidRPr="00592D1E">
        <w:t xml:space="preserve">Жизнь и творчество. Роман-эпопея «Тихий Дон» (обзорное изучение).  История создания романа. Широта эпического повествования. Сложность авторской позиции. </w:t>
      </w:r>
    </w:p>
    <w:p w:rsidR="00592D1E" w:rsidRPr="00592D1E" w:rsidRDefault="00592D1E" w:rsidP="00592D1E">
      <w:pPr>
        <w:pStyle w:val="a3"/>
        <w:tabs>
          <w:tab w:val="left" w:pos="10064"/>
        </w:tabs>
        <w:ind w:right="-1"/>
        <w:jc w:val="both"/>
      </w:pPr>
      <w:r w:rsidRPr="00592D1E">
        <w:lastRenderedPageBreak/>
        <w:t>Система образов в романе. Семья Мелеховых, быт и нравы донского казачества. Глубина постижения исторических процессов в романе. Изображение гражданской войны как общенародной трагедии. Тема разрушения семейного и крестьянского укладов. Судьба Григория Мелехова как путь поиска правды жизни. «Вечные» темы в романе: человек и история, война и мир, личность и масса. Утвер</w:t>
      </w:r>
      <w:r w:rsidRPr="00592D1E">
        <w:softHyphen/>
        <w:t>ждение высоких человеческих ценностей. Женские образы. Функция пейзажа в романе. Смысл фина</w:t>
      </w:r>
      <w:r w:rsidRPr="00592D1E">
        <w:softHyphen/>
        <w:t xml:space="preserve">ла. Художественное своеобразие романа. Язык прозы Шолохова. </w:t>
      </w:r>
    </w:p>
    <w:p w:rsidR="00592D1E" w:rsidRPr="00592D1E" w:rsidRDefault="00592D1E" w:rsidP="00592D1E">
      <w:pPr>
        <w:pStyle w:val="a3"/>
        <w:tabs>
          <w:tab w:val="left" w:pos="10064"/>
        </w:tabs>
        <w:ind w:right="-1"/>
        <w:jc w:val="both"/>
      </w:pPr>
      <w:r w:rsidRPr="00592D1E">
        <w:t xml:space="preserve">Сочинение по роману М. А. Шолохова «Тихий Дон». </w:t>
      </w:r>
    </w:p>
    <w:p w:rsidR="00592D1E" w:rsidRPr="00592D1E" w:rsidRDefault="00592D1E" w:rsidP="00592D1E">
      <w:pPr>
        <w:pStyle w:val="a3"/>
        <w:tabs>
          <w:tab w:val="left" w:pos="10064"/>
        </w:tabs>
        <w:ind w:right="-1"/>
        <w:jc w:val="center"/>
        <w:rPr>
          <w:b/>
          <w:w w:val="106"/>
          <w:u w:val="single"/>
        </w:rPr>
      </w:pPr>
    </w:p>
    <w:p w:rsidR="00592D1E" w:rsidRPr="00B60172" w:rsidRDefault="00592D1E" w:rsidP="00592D1E">
      <w:pPr>
        <w:pStyle w:val="a3"/>
        <w:tabs>
          <w:tab w:val="left" w:pos="10064"/>
        </w:tabs>
        <w:ind w:right="-1"/>
        <w:jc w:val="center"/>
        <w:rPr>
          <w:b/>
          <w:w w:val="106"/>
        </w:rPr>
      </w:pPr>
      <w:r w:rsidRPr="00B60172">
        <w:rPr>
          <w:b/>
          <w:w w:val="106"/>
        </w:rPr>
        <w:t xml:space="preserve">Литература второй половины </w:t>
      </w:r>
      <w:r w:rsidRPr="00B60172">
        <w:rPr>
          <w:b/>
          <w:w w:val="106"/>
          <w:lang w:val="en-US"/>
        </w:rPr>
        <w:t>XX</w:t>
      </w:r>
      <w:r w:rsidRPr="00B60172">
        <w:rPr>
          <w:b/>
          <w:w w:val="106"/>
        </w:rPr>
        <w:t xml:space="preserve"> века </w:t>
      </w:r>
    </w:p>
    <w:p w:rsidR="00592D1E" w:rsidRPr="00592D1E" w:rsidRDefault="00592D1E" w:rsidP="00592D1E">
      <w:pPr>
        <w:pStyle w:val="a3"/>
        <w:tabs>
          <w:tab w:val="left" w:pos="10064"/>
        </w:tabs>
        <w:ind w:right="-1" w:firstLine="696"/>
        <w:jc w:val="both"/>
      </w:pPr>
    </w:p>
    <w:p w:rsidR="00592D1E" w:rsidRPr="00592D1E" w:rsidRDefault="00592D1E" w:rsidP="00592D1E">
      <w:pPr>
        <w:pStyle w:val="a3"/>
        <w:tabs>
          <w:tab w:val="left" w:pos="10064"/>
        </w:tabs>
        <w:ind w:right="-1"/>
        <w:jc w:val="center"/>
        <w:rPr>
          <w:u w:val="single"/>
        </w:rPr>
      </w:pPr>
      <w:r w:rsidRPr="00592D1E">
        <w:rPr>
          <w:u w:val="single"/>
        </w:rPr>
        <w:t xml:space="preserve">Обзор русской литературы второй половины </w:t>
      </w:r>
      <w:r w:rsidRPr="00592D1E">
        <w:rPr>
          <w:w w:val="91"/>
          <w:u w:val="single"/>
          <w:lang w:val="en-US"/>
        </w:rPr>
        <w:t>XX</w:t>
      </w:r>
      <w:r w:rsidRPr="00592D1E">
        <w:rPr>
          <w:w w:val="91"/>
          <w:u w:val="single"/>
        </w:rPr>
        <w:t xml:space="preserve"> </w:t>
      </w:r>
      <w:r w:rsidRPr="00592D1E">
        <w:rPr>
          <w:u w:val="single"/>
        </w:rPr>
        <w:t xml:space="preserve">века  </w:t>
      </w:r>
    </w:p>
    <w:p w:rsidR="00592D1E" w:rsidRPr="00592D1E" w:rsidRDefault="00592D1E" w:rsidP="00592D1E">
      <w:pPr>
        <w:pStyle w:val="a3"/>
        <w:tabs>
          <w:tab w:val="left" w:pos="10064"/>
        </w:tabs>
        <w:ind w:right="-1" w:firstLine="720"/>
        <w:jc w:val="both"/>
      </w:pPr>
      <w:r w:rsidRPr="00592D1E">
        <w:t>Великая Отечественная война и ее художественное осмысление в русской литературе и лите</w:t>
      </w:r>
      <w:r w:rsidRPr="00592D1E">
        <w:softHyphen/>
        <w:t>ратурах других народов России. Новое понимание русской истории. Влияние «оттепели» 60-х годов на развитие литературы. Литературно-художественные журналы, их место в общественном сознании. «Лагерная» тема. «Деревенская» проза. Постановка острых нравственных и социальных проблем (че</w:t>
      </w:r>
      <w:r w:rsidRPr="00592D1E">
        <w:softHyphen/>
        <w:t>ловек и природа, проблема исторической памяти, ответственность человека за свои поступки, чело</w:t>
      </w:r>
      <w:r w:rsidRPr="00592D1E">
        <w:softHyphen/>
        <w:t>век на войне). Обращение к народному сознанию в поисках нравственного идеала в русской литера</w:t>
      </w:r>
      <w:r w:rsidRPr="00592D1E">
        <w:softHyphen/>
        <w:t xml:space="preserve">туре и литературах других народов России. </w:t>
      </w:r>
    </w:p>
    <w:p w:rsidR="00592D1E" w:rsidRPr="00592D1E" w:rsidRDefault="00592D1E" w:rsidP="00592D1E">
      <w:pPr>
        <w:pStyle w:val="a3"/>
        <w:tabs>
          <w:tab w:val="left" w:pos="10064"/>
        </w:tabs>
        <w:ind w:right="-1" w:firstLine="700"/>
        <w:jc w:val="both"/>
      </w:pPr>
      <w:r w:rsidRPr="00592D1E">
        <w:t>Поэтические искания. Развитие традиционных тем русской лирики (темы любви, гражданско</w:t>
      </w:r>
      <w:r w:rsidRPr="00592D1E">
        <w:softHyphen/>
        <w:t xml:space="preserve">го служения, единства человека и природы). </w:t>
      </w:r>
    </w:p>
    <w:p w:rsidR="00592D1E" w:rsidRPr="00592D1E" w:rsidRDefault="00592D1E" w:rsidP="00592D1E">
      <w:pPr>
        <w:pStyle w:val="a3"/>
        <w:tabs>
          <w:tab w:val="left" w:pos="10064"/>
        </w:tabs>
        <w:ind w:right="-1"/>
        <w:jc w:val="center"/>
        <w:rPr>
          <w:u w:val="single"/>
        </w:rPr>
      </w:pPr>
      <w:r w:rsidRPr="00592D1E">
        <w:rPr>
          <w:u w:val="single"/>
        </w:rPr>
        <w:t xml:space="preserve">А. Т. Твардовский  </w:t>
      </w:r>
    </w:p>
    <w:p w:rsidR="00592D1E" w:rsidRPr="00592D1E" w:rsidRDefault="00592D1E" w:rsidP="00592D1E">
      <w:pPr>
        <w:pStyle w:val="a3"/>
        <w:tabs>
          <w:tab w:val="left" w:pos="10064"/>
        </w:tabs>
        <w:ind w:right="-1"/>
        <w:jc w:val="both"/>
      </w:pPr>
      <w:r w:rsidRPr="00592D1E">
        <w:t>Жизнь и творчество (обзор). Стихотворения: «Вся суть в одном-единственном завете ... », «Памяти матери»,  «Я знаю, ни</w:t>
      </w:r>
      <w:r w:rsidRPr="00592D1E">
        <w:softHyphen/>
        <w:t xml:space="preserve">какой моей вины ... ». Стихотворения: «Дробится рваный цоколь монумента ... », «О </w:t>
      </w:r>
      <w:proofErr w:type="gramStart"/>
      <w:r w:rsidRPr="00592D1E">
        <w:t>сущем</w:t>
      </w:r>
      <w:proofErr w:type="gramEnd"/>
      <w:r w:rsidRPr="00592D1E">
        <w:t>».  Исповедальный характер лирики Твардовского. Служение народу как ведущий мотив творче</w:t>
      </w:r>
      <w:r w:rsidRPr="00592D1E">
        <w:softHyphen/>
        <w:t xml:space="preserve">ства поэта. Тема памяти в лирике Твардовского. Роль некрасовской традиции в творчестве поэта. </w:t>
      </w:r>
    </w:p>
    <w:p w:rsidR="00592D1E" w:rsidRPr="00592D1E" w:rsidRDefault="00592D1E" w:rsidP="00592D1E">
      <w:pPr>
        <w:pStyle w:val="a3"/>
        <w:tabs>
          <w:tab w:val="left" w:pos="10064"/>
        </w:tabs>
        <w:ind w:right="-1"/>
        <w:jc w:val="center"/>
        <w:rPr>
          <w:u w:val="single"/>
        </w:rPr>
      </w:pPr>
      <w:r w:rsidRPr="00592D1E">
        <w:rPr>
          <w:u w:val="single"/>
        </w:rPr>
        <w:t xml:space="preserve">В. Т. Шаламов  </w:t>
      </w:r>
    </w:p>
    <w:p w:rsidR="00592D1E" w:rsidRPr="00592D1E" w:rsidRDefault="00592D1E" w:rsidP="00592D1E">
      <w:pPr>
        <w:pStyle w:val="a3"/>
        <w:tabs>
          <w:tab w:val="left" w:pos="10064"/>
        </w:tabs>
        <w:ind w:right="-1"/>
        <w:jc w:val="both"/>
      </w:pPr>
      <w:r w:rsidRPr="00592D1E">
        <w:t xml:space="preserve">Жизнь и творчество (обзор). Рассказы: «Последний замер», «Шоковая терапия».   История создания книги «Колымских рассказов». Своеобразие раскрытия «лагерной» темы. Характер повествования. </w:t>
      </w:r>
    </w:p>
    <w:p w:rsidR="00592D1E" w:rsidRPr="00592D1E" w:rsidRDefault="00592D1E" w:rsidP="00592D1E">
      <w:pPr>
        <w:pStyle w:val="a3"/>
        <w:tabs>
          <w:tab w:val="left" w:pos="10064"/>
        </w:tabs>
        <w:ind w:right="-1"/>
        <w:jc w:val="center"/>
        <w:rPr>
          <w:u w:val="single"/>
        </w:rPr>
      </w:pPr>
      <w:r w:rsidRPr="00592D1E">
        <w:rPr>
          <w:u w:val="single"/>
        </w:rPr>
        <w:t xml:space="preserve">А. И. Солженицын  </w:t>
      </w:r>
    </w:p>
    <w:p w:rsidR="00592D1E" w:rsidRPr="00592D1E" w:rsidRDefault="00592D1E" w:rsidP="00592D1E">
      <w:pPr>
        <w:pStyle w:val="a3"/>
        <w:tabs>
          <w:tab w:val="left" w:pos="10064"/>
        </w:tabs>
        <w:ind w:right="-1"/>
        <w:jc w:val="both"/>
      </w:pPr>
      <w:r w:rsidRPr="00592D1E">
        <w:t>Жизнь и творчество (обзор). Повесть «Один день Ивана Денисовича». Своеобразие раскрытия «лагерной» темы в повести. Проблема русского национального характера в контексте трагической эпохи. Роман «Архипелаг ГУЛАГ»</w:t>
      </w:r>
    </w:p>
    <w:p w:rsidR="00592D1E" w:rsidRPr="00592D1E" w:rsidRDefault="00592D1E" w:rsidP="00592D1E">
      <w:pPr>
        <w:pStyle w:val="a3"/>
        <w:tabs>
          <w:tab w:val="left" w:pos="10064"/>
        </w:tabs>
        <w:ind w:right="-1"/>
        <w:jc w:val="center"/>
        <w:rPr>
          <w:u w:val="single"/>
        </w:rPr>
      </w:pPr>
      <w:r w:rsidRPr="00592D1E">
        <w:rPr>
          <w:u w:val="single"/>
        </w:rPr>
        <w:t xml:space="preserve">В. М. Шукшин  </w:t>
      </w:r>
    </w:p>
    <w:p w:rsidR="00592D1E" w:rsidRPr="00592D1E" w:rsidRDefault="00592D1E" w:rsidP="00592D1E">
      <w:pPr>
        <w:pStyle w:val="a3"/>
        <w:tabs>
          <w:tab w:val="left" w:pos="10064"/>
        </w:tabs>
        <w:ind w:right="-1"/>
        <w:jc w:val="both"/>
      </w:pPr>
      <w:r w:rsidRPr="00592D1E">
        <w:t xml:space="preserve">Рассказы: «Верую!», «Алеша </w:t>
      </w:r>
      <w:proofErr w:type="spellStart"/>
      <w:r w:rsidRPr="00592D1E">
        <w:t>Бесконвойный</w:t>
      </w:r>
      <w:proofErr w:type="spellEnd"/>
      <w:r w:rsidRPr="00592D1E">
        <w:t xml:space="preserve">» (возможен выбор других произведений). Изображение народного характера и картин народной жизни в рассказах. Диалоги в </w:t>
      </w:r>
      <w:proofErr w:type="spellStart"/>
      <w:r w:rsidRPr="00592D1E">
        <w:t>шукшин</w:t>
      </w:r>
      <w:r w:rsidRPr="00592D1E">
        <w:softHyphen/>
        <w:t>ской</w:t>
      </w:r>
      <w:proofErr w:type="spellEnd"/>
      <w:r w:rsidRPr="00592D1E">
        <w:t xml:space="preserve"> прозе. Особенности повествовательной манеры Шукшина. </w:t>
      </w:r>
    </w:p>
    <w:p w:rsidR="00592D1E" w:rsidRPr="00592D1E" w:rsidRDefault="00592D1E" w:rsidP="00592D1E">
      <w:pPr>
        <w:pStyle w:val="a3"/>
        <w:tabs>
          <w:tab w:val="left" w:pos="10064"/>
        </w:tabs>
        <w:ind w:right="-1"/>
        <w:jc w:val="center"/>
        <w:rPr>
          <w:u w:val="single"/>
        </w:rPr>
      </w:pPr>
      <w:r w:rsidRPr="00592D1E">
        <w:rPr>
          <w:u w:val="single"/>
        </w:rPr>
        <w:t xml:space="preserve">В. В. Быков  </w:t>
      </w:r>
    </w:p>
    <w:p w:rsidR="00592D1E" w:rsidRPr="00592D1E" w:rsidRDefault="00592D1E" w:rsidP="00592D1E">
      <w:pPr>
        <w:pStyle w:val="a3"/>
        <w:tabs>
          <w:tab w:val="left" w:pos="10064"/>
        </w:tabs>
        <w:spacing w:before="33"/>
        <w:ind w:right="-1"/>
        <w:jc w:val="both"/>
      </w:pPr>
      <w:r w:rsidRPr="00592D1E">
        <w:t xml:space="preserve">Повесть «Сотников». Нравственная проблематика произведения. Образы Сотникова и Рыбака, две «точки зрения» в повести. Образы Петра, </w:t>
      </w:r>
      <w:proofErr w:type="spellStart"/>
      <w:r w:rsidRPr="00592D1E">
        <w:t>Демчихи</w:t>
      </w:r>
      <w:proofErr w:type="spellEnd"/>
      <w:r w:rsidRPr="00592D1E">
        <w:t xml:space="preserve"> и девочки</w:t>
      </w:r>
      <w:proofErr w:type="gramStart"/>
      <w:r w:rsidRPr="00592D1E">
        <w:t xml:space="preserve"> Б</w:t>
      </w:r>
      <w:proofErr w:type="gramEnd"/>
      <w:r w:rsidRPr="00592D1E">
        <w:t>аси. Авторская позиция и способы ее выражения в про</w:t>
      </w:r>
      <w:r w:rsidRPr="00592D1E">
        <w:softHyphen/>
        <w:t>изведении. Мастерство психологического анализа.</w:t>
      </w:r>
    </w:p>
    <w:p w:rsidR="00592D1E" w:rsidRPr="00592D1E" w:rsidRDefault="00592D1E" w:rsidP="00592D1E">
      <w:pPr>
        <w:pStyle w:val="a3"/>
        <w:tabs>
          <w:tab w:val="left" w:pos="10064"/>
        </w:tabs>
        <w:spacing w:before="33"/>
        <w:ind w:right="-1"/>
        <w:jc w:val="center"/>
        <w:rPr>
          <w:u w:val="single"/>
        </w:rPr>
      </w:pPr>
      <w:r w:rsidRPr="00592D1E">
        <w:rPr>
          <w:u w:val="single"/>
        </w:rPr>
        <w:t xml:space="preserve">М. </w:t>
      </w:r>
      <w:proofErr w:type="spellStart"/>
      <w:r w:rsidRPr="00592D1E">
        <w:rPr>
          <w:u w:val="single"/>
        </w:rPr>
        <w:t>Джалиль</w:t>
      </w:r>
      <w:proofErr w:type="spellEnd"/>
    </w:p>
    <w:p w:rsidR="00592D1E" w:rsidRPr="00592D1E" w:rsidRDefault="00592D1E" w:rsidP="00592D1E">
      <w:pPr>
        <w:pStyle w:val="a3"/>
        <w:tabs>
          <w:tab w:val="left" w:pos="10064"/>
        </w:tabs>
        <w:spacing w:before="33"/>
        <w:ind w:right="-1"/>
        <w:rPr>
          <w:u w:val="single"/>
        </w:rPr>
      </w:pPr>
      <w:r w:rsidRPr="00592D1E">
        <w:rPr>
          <w:rFonts w:eastAsia="Times New Roman"/>
          <w:color w:val="000000"/>
        </w:rPr>
        <w:t xml:space="preserve">Военная лирика </w:t>
      </w:r>
      <w:proofErr w:type="spellStart"/>
      <w:r w:rsidRPr="00592D1E">
        <w:rPr>
          <w:rFonts w:eastAsia="Times New Roman"/>
          <w:color w:val="000000"/>
        </w:rPr>
        <w:t>Мусы</w:t>
      </w:r>
      <w:proofErr w:type="spellEnd"/>
      <w:r w:rsidRPr="00592D1E">
        <w:rPr>
          <w:rFonts w:eastAsia="Times New Roman"/>
          <w:color w:val="000000"/>
        </w:rPr>
        <w:t xml:space="preserve"> </w:t>
      </w:r>
      <w:proofErr w:type="spellStart"/>
      <w:r w:rsidRPr="00592D1E">
        <w:rPr>
          <w:rFonts w:eastAsia="Times New Roman"/>
          <w:color w:val="000000"/>
        </w:rPr>
        <w:t>Джалиля</w:t>
      </w:r>
      <w:proofErr w:type="spellEnd"/>
      <w:r w:rsidRPr="00592D1E">
        <w:rPr>
          <w:rFonts w:eastAsia="Times New Roman"/>
          <w:color w:val="000000"/>
        </w:rPr>
        <w:t xml:space="preserve">. </w:t>
      </w:r>
      <w:proofErr w:type="spellStart"/>
      <w:r w:rsidRPr="00592D1E">
        <w:rPr>
          <w:rFonts w:eastAsia="Times New Roman"/>
          <w:color w:val="000000"/>
        </w:rPr>
        <w:t>Моабитские</w:t>
      </w:r>
      <w:proofErr w:type="spellEnd"/>
      <w:r w:rsidRPr="00592D1E">
        <w:rPr>
          <w:rFonts w:eastAsia="Times New Roman"/>
          <w:color w:val="000000"/>
        </w:rPr>
        <w:t xml:space="preserve"> тетради.</w:t>
      </w:r>
    </w:p>
    <w:p w:rsidR="00592D1E" w:rsidRPr="00592D1E" w:rsidRDefault="00592D1E" w:rsidP="00592D1E">
      <w:pPr>
        <w:pStyle w:val="a3"/>
        <w:tabs>
          <w:tab w:val="left" w:pos="10064"/>
        </w:tabs>
        <w:ind w:right="-1"/>
        <w:jc w:val="center"/>
        <w:rPr>
          <w:u w:val="single"/>
        </w:rPr>
      </w:pPr>
      <w:r w:rsidRPr="00592D1E">
        <w:rPr>
          <w:u w:val="single"/>
        </w:rPr>
        <w:t xml:space="preserve">В. Г. Распутин  </w:t>
      </w:r>
    </w:p>
    <w:p w:rsidR="00592D1E" w:rsidRPr="00592D1E" w:rsidRDefault="00592D1E" w:rsidP="00592D1E">
      <w:pPr>
        <w:pStyle w:val="a3"/>
        <w:tabs>
          <w:tab w:val="left" w:pos="10064"/>
        </w:tabs>
        <w:ind w:right="-1"/>
      </w:pPr>
      <w:r w:rsidRPr="00592D1E">
        <w:t xml:space="preserve">Повесть «Прощание с Матерой»   Проблематика повести и ее связь с традицией классической русской прозы. Тема памяти и преемственности поколений. Образы стариков в повести. Проблема утраты душевной связи человека со своими корнями. Символические образы в повести. </w:t>
      </w:r>
    </w:p>
    <w:p w:rsidR="00592D1E" w:rsidRPr="00592D1E" w:rsidRDefault="00592D1E" w:rsidP="00592D1E">
      <w:pPr>
        <w:pStyle w:val="a3"/>
        <w:tabs>
          <w:tab w:val="left" w:pos="10064"/>
        </w:tabs>
        <w:ind w:right="-1"/>
        <w:jc w:val="center"/>
        <w:rPr>
          <w:u w:val="single"/>
        </w:rPr>
      </w:pPr>
      <w:r w:rsidRPr="00592D1E">
        <w:rPr>
          <w:u w:val="single"/>
        </w:rPr>
        <w:t xml:space="preserve">Н. М. Рубцов  </w:t>
      </w:r>
    </w:p>
    <w:p w:rsidR="00592D1E" w:rsidRPr="00592D1E" w:rsidRDefault="00592D1E" w:rsidP="00592D1E">
      <w:pPr>
        <w:pStyle w:val="a3"/>
        <w:tabs>
          <w:tab w:val="left" w:pos="10064"/>
        </w:tabs>
        <w:ind w:right="-1"/>
        <w:jc w:val="both"/>
      </w:pPr>
      <w:r w:rsidRPr="00592D1E">
        <w:t xml:space="preserve"> Стихотворения: «Видения на холме», «Листья осенние» (возможен выбор других стихотво</w:t>
      </w:r>
      <w:r w:rsidRPr="00592D1E">
        <w:softHyphen/>
        <w:t xml:space="preserve">рений). Своеобразие художественного мира Рубцова. Мир русской деревни и картины родной природы в изображении поэта. Переживание утраты старинной жизни. Тревога за настоящее и будущее России. Есенинские традиции в лирике Рубцова. </w:t>
      </w:r>
    </w:p>
    <w:p w:rsidR="00592D1E" w:rsidRPr="00592D1E" w:rsidRDefault="00592D1E" w:rsidP="00592D1E">
      <w:pPr>
        <w:pStyle w:val="a3"/>
        <w:tabs>
          <w:tab w:val="left" w:pos="10064"/>
        </w:tabs>
        <w:ind w:right="-1"/>
        <w:jc w:val="center"/>
        <w:rPr>
          <w:u w:val="single"/>
        </w:rPr>
      </w:pPr>
    </w:p>
    <w:p w:rsidR="00592D1E" w:rsidRPr="00592D1E" w:rsidRDefault="00592D1E" w:rsidP="00592D1E">
      <w:pPr>
        <w:pStyle w:val="a3"/>
        <w:tabs>
          <w:tab w:val="left" w:pos="10064"/>
        </w:tabs>
        <w:ind w:right="-1"/>
        <w:jc w:val="center"/>
        <w:rPr>
          <w:u w:val="single"/>
        </w:rPr>
      </w:pPr>
      <w:r w:rsidRPr="00592D1E">
        <w:rPr>
          <w:u w:val="single"/>
        </w:rPr>
        <w:t xml:space="preserve">И. А. Бродский  </w:t>
      </w:r>
    </w:p>
    <w:p w:rsidR="00592D1E" w:rsidRPr="00592D1E" w:rsidRDefault="00592D1E" w:rsidP="00592D1E">
      <w:pPr>
        <w:pStyle w:val="a3"/>
        <w:tabs>
          <w:tab w:val="left" w:pos="10064"/>
        </w:tabs>
        <w:ind w:right="-1"/>
        <w:jc w:val="both"/>
      </w:pPr>
      <w:r w:rsidRPr="00592D1E">
        <w:t xml:space="preserve"> Стихотворения: «Воротишься на родину. Ну что ж ... », «Сонет»  («Как жаль, что тем, чем ста</w:t>
      </w:r>
      <w:r w:rsidRPr="00592D1E">
        <w:softHyphen/>
        <w:t xml:space="preserve">ло для </w:t>
      </w:r>
      <w:r w:rsidRPr="00592D1E">
        <w:lastRenderedPageBreak/>
        <w:t>меня ... »)    Своеобразие поэтического мышления и языка Бродского. Необычная трактовка тради</w:t>
      </w:r>
      <w:r w:rsidRPr="00592D1E">
        <w:softHyphen/>
        <w:t>ционных тем русской и мировой поэзии. Неприятие  абсурдного мира и тема одиночества чело</w:t>
      </w:r>
      <w:r w:rsidRPr="00592D1E">
        <w:softHyphen/>
        <w:t xml:space="preserve">века в «заселенном пространстве». </w:t>
      </w:r>
    </w:p>
    <w:p w:rsidR="00592D1E" w:rsidRPr="00592D1E" w:rsidRDefault="00592D1E" w:rsidP="00592D1E">
      <w:pPr>
        <w:pStyle w:val="a3"/>
        <w:tabs>
          <w:tab w:val="left" w:pos="10064"/>
        </w:tabs>
        <w:ind w:right="-1"/>
        <w:jc w:val="center"/>
        <w:rPr>
          <w:u w:val="single"/>
        </w:rPr>
      </w:pPr>
      <w:r w:rsidRPr="00592D1E">
        <w:rPr>
          <w:u w:val="single"/>
        </w:rPr>
        <w:t xml:space="preserve">Б. Ш. Окуджава  </w:t>
      </w:r>
    </w:p>
    <w:p w:rsidR="00592D1E" w:rsidRPr="00592D1E" w:rsidRDefault="00592D1E" w:rsidP="00592D1E">
      <w:pPr>
        <w:pStyle w:val="a3"/>
        <w:tabs>
          <w:tab w:val="left" w:pos="10064"/>
        </w:tabs>
        <w:ind w:right="-1"/>
        <w:jc w:val="both"/>
      </w:pPr>
      <w:r w:rsidRPr="00592D1E">
        <w:t xml:space="preserve">Стихотворения: «Полночный троллейбус», «Живописцы». </w:t>
      </w:r>
      <w:r w:rsidRPr="00592D1E">
        <w:rPr>
          <w:iCs/>
        </w:rPr>
        <w:t xml:space="preserve">Особенности «бардовской» поэзии 60-х годов. Арбат как художественная Вселенная, воплощение жизни обычных людей в поэзии Окуджавы. Обращение </w:t>
      </w:r>
      <w:r w:rsidRPr="00592D1E">
        <w:t xml:space="preserve">к </w:t>
      </w:r>
      <w:r w:rsidRPr="00592D1E">
        <w:rPr>
          <w:iCs/>
        </w:rPr>
        <w:t xml:space="preserve">романтической традиции. Жанровое своеобразие песен Окуджавы. </w:t>
      </w:r>
    </w:p>
    <w:p w:rsidR="00592D1E" w:rsidRPr="00592D1E" w:rsidRDefault="00592D1E" w:rsidP="00592D1E">
      <w:pPr>
        <w:pStyle w:val="a3"/>
        <w:tabs>
          <w:tab w:val="left" w:pos="10064"/>
        </w:tabs>
        <w:ind w:right="-1"/>
        <w:jc w:val="center"/>
        <w:rPr>
          <w:w w:val="111"/>
          <w:u w:val="single"/>
        </w:rPr>
      </w:pPr>
      <w:r w:rsidRPr="00592D1E">
        <w:rPr>
          <w:w w:val="111"/>
          <w:u w:val="single"/>
        </w:rPr>
        <w:t xml:space="preserve">А. В. Вампилов  </w:t>
      </w:r>
    </w:p>
    <w:p w:rsidR="00592D1E" w:rsidRPr="00592D1E" w:rsidRDefault="00592D1E" w:rsidP="00592D1E">
      <w:pPr>
        <w:pStyle w:val="a3"/>
        <w:tabs>
          <w:tab w:val="left" w:pos="10064"/>
        </w:tabs>
        <w:ind w:right="-1"/>
        <w:jc w:val="both"/>
      </w:pPr>
      <w:r w:rsidRPr="00592D1E">
        <w:t xml:space="preserve">Пьеса «Утиная охота».  Проблематика, основной конфликт и система образов в пьесе. Своеобразие ее композиции. </w:t>
      </w:r>
    </w:p>
    <w:p w:rsidR="00592D1E" w:rsidRPr="00592D1E" w:rsidRDefault="00592D1E" w:rsidP="00592D1E">
      <w:pPr>
        <w:pStyle w:val="a3"/>
        <w:tabs>
          <w:tab w:val="left" w:pos="10064"/>
        </w:tabs>
        <w:ind w:right="-1"/>
        <w:jc w:val="both"/>
      </w:pPr>
      <w:r w:rsidRPr="00592D1E">
        <w:t xml:space="preserve">Образ Зилова как художественное открытие драматурга. Психологическая </w:t>
      </w:r>
      <w:proofErr w:type="gramStart"/>
      <w:r w:rsidRPr="00592D1E">
        <w:t>раздвоенность в характере</w:t>
      </w:r>
      <w:proofErr w:type="gramEnd"/>
      <w:r w:rsidRPr="00592D1E">
        <w:t xml:space="preserve"> героя. Смысл финала пьесы. </w:t>
      </w:r>
    </w:p>
    <w:p w:rsidR="00592D1E" w:rsidRPr="00ED6D4C" w:rsidRDefault="00592D1E" w:rsidP="00592D1E">
      <w:pPr>
        <w:pStyle w:val="a3"/>
        <w:tabs>
          <w:tab w:val="left" w:pos="10064"/>
        </w:tabs>
        <w:ind w:right="-1"/>
        <w:jc w:val="center"/>
        <w:rPr>
          <w:rFonts w:eastAsia="Times New Roman"/>
          <w:color w:val="000000"/>
        </w:rPr>
      </w:pPr>
      <w:r w:rsidRPr="00ED6D4C">
        <w:rPr>
          <w:rFonts w:eastAsia="Times New Roman"/>
          <w:color w:val="000000"/>
        </w:rPr>
        <w:t xml:space="preserve">Обобщающие уроки по русской  литературе XX века  </w:t>
      </w:r>
    </w:p>
    <w:p w:rsidR="00592D1E" w:rsidRPr="00B60172" w:rsidRDefault="00592D1E" w:rsidP="00592D1E">
      <w:pPr>
        <w:pStyle w:val="a3"/>
        <w:tabs>
          <w:tab w:val="left" w:pos="10064"/>
        </w:tabs>
        <w:ind w:right="-1"/>
        <w:jc w:val="center"/>
        <w:rPr>
          <w:b/>
        </w:rPr>
      </w:pPr>
      <w:r w:rsidRPr="00B60172">
        <w:rPr>
          <w:b/>
        </w:rPr>
        <w:t>Обзор литературы конца ХХ – начала ХХ</w:t>
      </w:r>
      <w:proofErr w:type="gramStart"/>
      <w:r w:rsidRPr="00B60172">
        <w:rPr>
          <w:b/>
          <w:lang w:val="en-US"/>
        </w:rPr>
        <w:t>I</w:t>
      </w:r>
      <w:proofErr w:type="gramEnd"/>
      <w:r w:rsidRPr="00B60172">
        <w:rPr>
          <w:b/>
        </w:rPr>
        <w:t xml:space="preserve"> века</w:t>
      </w:r>
    </w:p>
    <w:p w:rsidR="00592D1E" w:rsidRPr="00592D1E" w:rsidRDefault="00592D1E" w:rsidP="00592D1E">
      <w:pPr>
        <w:pStyle w:val="a3"/>
        <w:tabs>
          <w:tab w:val="left" w:pos="10064"/>
        </w:tabs>
        <w:ind w:right="-1" w:firstLine="710"/>
        <w:jc w:val="both"/>
      </w:pPr>
      <w:r w:rsidRPr="00592D1E">
        <w:t>Основные тенденции современного литературного процесса. Постмодернизм. Последние пуб</w:t>
      </w:r>
      <w:r w:rsidRPr="00592D1E">
        <w:softHyphen/>
        <w:t xml:space="preserve">ликации в журналах, отмеченные премиями, получившие общественный резонанс, положительные отклики в печати. </w:t>
      </w:r>
    </w:p>
    <w:p w:rsidR="00592D1E" w:rsidRPr="00592D1E" w:rsidRDefault="00592D1E" w:rsidP="00592D1E">
      <w:pPr>
        <w:autoSpaceDE w:val="0"/>
        <w:autoSpaceDN w:val="0"/>
        <w:spacing w:after="0" w:line="240" w:lineRule="auto"/>
        <w:jc w:val="both"/>
        <w:rPr>
          <w:rFonts w:ascii="Times New Roman" w:hAnsi="Times New Roman" w:cs="Times New Roman"/>
          <w:color w:val="000000"/>
          <w:sz w:val="24"/>
          <w:szCs w:val="24"/>
          <w:shd w:val="clear" w:color="auto" w:fill="FFFFFF"/>
        </w:rPr>
      </w:pPr>
      <w:r w:rsidRPr="00592D1E">
        <w:rPr>
          <w:rFonts w:ascii="Times New Roman" w:hAnsi="Times New Roman" w:cs="Times New Roman"/>
          <w:i/>
          <w:iCs/>
          <w:sz w:val="24"/>
          <w:szCs w:val="24"/>
        </w:rPr>
        <w:t xml:space="preserve"> </w:t>
      </w:r>
      <w:r w:rsidRPr="00592D1E">
        <w:rPr>
          <w:rFonts w:ascii="Times New Roman" w:hAnsi="Times New Roman" w:cs="Times New Roman"/>
          <w:color w:val="000000"/>
          <w:sz w:val="24"/>
          <w:szCs w:val="24"/>
          <w:shd w:val="clear" w:color="auto" w:fill="FFFFFF"/>
        </w:rPr>
        <w:t>Общая характеристика модернизма. Особенности русского модернизма. Условно-метафорическая литература. Т. Толстая. Роман «</w:t>
      </w:r>
      <w:proofErr w:type="spellStart"/>
      <w:r w:rsidRPr="00592D1E">
        <w:rPr>
          <w:rFonts w:ascii="Times New Roman" w:hAnsi="Times New Roman" w:cs="Times New Roman"/>
          <w:color w:val="000000"/>
          <w:sz w:val="24"/>
          <w:szCs w:val="24"/>
          <w:shd w:val="clear" w:color="auto" w:fill="FFFFFF"/>
        </w:rPr>
        <w:t>Кысь</w:t>
      </w:r>
      <w:proofErr w:type="spellEnd"/>
      <w:r w:rsidRPr="00592D1E">
        <w:rPr>
          <w:rFonts w:ascii="Times New Roman" w:hAnsi="Times New Roman" w:cs="Times New Roman"/>
          <w:color w:val="000000"/>
          <w:sz w:val="24"/>
          <w:szCs w:val="24"/>
          <w:shd w:val="clear" w:color="auto" w:fill="FFFFFF"/>
        </w:rPr>
        <w:t>».</w:t>
      </w:r>
    </w:p>
    <w:p w:rsidR="00592D1E" w:rsidRPr="00592D1E" w:rsidRDefault="00592D1E" w:rsidP="00592D1E">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92D1E">
        <w:rPr>
          <w:rFonts w:ascii="Times New Roman" w:hAnsi="Times New Roman" w:cs="Times New Roman"/>
          <w:color w:val="000000"/>
          <w:sz w:val="24"/>
          <w:szCs w:val="24"/>
          <w:shd w:val="clear" w:color="auto" w:fill="FFFFFF"/>
        </w:rPr>
        <w:t xml:space="preserve">Реализм и </w:t>
      </w:r>
      <w:proofErr w:type="spellStart"/>
      <w:r w:rsidRPr="00592D1E">
        <w:rPr>
          <w:rFonts w:ascii="Times New Roman" w:hAnsi="Times New Roman" w:cs="Times New Roman"/>
          <w:color w:val="000000"/>
          <w:sz w:val="24"/>
          <w:szCs w:val="24"/>
          <w:shd w:val="clear" w:color="auto" w:fill="FFFFFF"/>
        </w:rPr>
        <w:t>постреализм</w:t>
      </w:r>
      <w:proofErr w:type="spellEnd"/>
      <w:r w:rsidRPr="00592D1E">
        <w:rPr>
          <w:rFonts w:ascii="Times New Roman" w:hAnsi="Times New Roman" w:cs="Times New Roman"/>
          <w:color w:val="000000"/>
          <w:sz w:val="24"/>
          <w:szCs w:val="24"/>
          <w:shd w:val="clear" w:color="auto" w:fill="FFFFFF"/>
        </w:rPr>
        <w:t xml:space="preserve"> в современной поэзии.  </w:t>
      </w:r>
    </w:p>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u w:val="single"/>
          <w:lang w:eastAsia="ru-RU"/>
        </w:rPr>
      </w:pPr>
    </w:p>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u w:val="single"/>
          <w:lang w:eastAsia="ru-RU"/>
        </w:rPr>
      </w:pPr>
    </w:p>
    <w:p w:rsidR="00592D1E" w:rsidRPr="00B60172" w:rsidRDefault="00592D1E" w:rsidP="00592D1E">
      <w:pPr>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B60172">
        <w:rPr>
          <w:rFonts w:ascii="Times New Roman" w:eastAsia="Times New Roman" w:hAnsi="Times New Roman" w:cs="Times New Roman" w:hint="eastAsia"/>
          <w:b/>
          <w:color w:val="000000"/>
          <w:sz w:val="24"/>
          <w:szCs w:val="24"/>
          <w:lang w:eastAsia="ru-RU"/>
        </w:rPr>
        <w:t>Обзор</w:t>
      </w:r>
      <w:r w:rsidRPr="00B60172">
        <w:rPr>
          <w:rFonts w:ascii="Times New Roman" w:eastAsia="Times New Roman" w:hAnsi="Times New Roman" w:cs="Times New Roman"/>
          <w:b/>
          <w:color w:val="000000"/>
          <w:sz w:val="24"/>
          <w:szCs w:val="24"/>
          <w:lang w:eastAsia="ru-RU"/>
        </w:rPr>
        <w:t xml:space="preserve"> зарубежной </w:t>
      </w:r>
      <w:r w:rsidRPr="00B60172">
        <w:rPr>
          <w:rFonts w:ascii="Times New Roman" w:eastAsia="Times New Roman" w:hAnsi="Times New Roman" w:cs="Times New Roman" w:hint="eastAsia"/>
          <w:b/>
          <w:color w:val="000000"/>
          <w:sz w:val="24"/>
          <w:szCs w:val="24"/>
          <w:lang w:eastAsia="ru-RU"/>
        </w:rPr>
        <w:t>литературы</w:t>
      </w:r>
    </w:p>
    <w:p w:rsidR="00592D1E" w:rsidRPr="00B60172" w:rsidRDefault="00592D1E" w:rsidP="00592D1E">
      <w:pPr>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B60172">
        <w:rPr>
          <w:rFonts w:ascii="Times New Roman" w:eastAsia="Times New Roman" w:hAnsi="Times New Roman" w:cs="Times New Roman" w:hint="eastAsia"/>
          <w:b/>
          <w:color w:val="000000"/>
          <w:sz w:val="24"/>
          <w:szCs w:val="24"/>
          <w:lang w:eastAsia="ru-RU"/>
        </w:rPr>
        <w:t>Э</w:t>
      </w:r>
      <w:r w:rsidRPr="00B60172">
        <w:rPr>
          <w:rFonts w:ascii="Times New Roman" w:eastAsia="Times New Roman" w:hAnsi="Times New Roman" w:cs="Times New Roman"/>
          <w:b/>
          <w:color w:val="000000"/>
          <w:sz w:val="24"/>
          <w:szCs w:val="24"/>
          <w:lang w:eastAsia="ru-RU"/>
        </w:rPr>
        <w:t>.</w:t>
      </w:r>
      <w:r w:rsidRPr="00B60172">
        <w:rPr>
          <w:rFonts w:ascii="Times New Roman" w:eastAsia="Times New Roman" w:hAnsi="Times New Roman" w:cs="Times New Roman" w:hint="eastAsia"/>
          <w:b/>
          <w:color w:val="000000"/>
          <w:sz w:val="24"/>
          <w:szCs w:val="24"/>
          <w:lang w:eastAsia="ru-RU"/>
        </w:rPr>
        <w:t>Хемингуэ</w:t>
      </w:r>
      <w:r w:rsidRPr="00B60172">
        <w:rPr>
          <w:rFonts w:ascii="Times New Roman" w:eastAsia="Times New Roman" w:hAnsi="Times New Roman" w:cs="Times New Roman"/>
          <w:b/>
          <w:color w:val="000000"/>
          <w:sz w:val="24"/>
          <w:szCs w:val="24"/>
          <w:lang w:eastAsia="ru-RU"/>
        </w:rPr>
        <w:t>й</w:t>
      </w:r>
    </w:p>
    <w:p w:rsidR="00E1416F" w:rsidRPr="00ED6D4C" w:rsidRDefault="00E1416F" w:rsidP="00E1416F">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E1416F">
        <w:rPr>
          <w:rFonts w:ascii="Times New Roman" w:hAnsi="Times New Roman" w:cs="Times New Roman"/>
          <w:sz w:val="24"/>
        </w:rPr>
        <w:t>Жизнь и творчество (обзор</w:t>
      </w:r>
      <w:r w:rsidRPr="00ED6D4C">
        <w:rPr>
          <w:rFonts w:ascii="Times New Roman" w:hAnsi="Times New Roman" w:cs="Times New Roman"/>
          <w:sz w:val="24"/>
        </w:rPr>
        <w:t xml:space="preserve">).  </w:t>
      </w:r>
      <w:r w:rsidRPr="00ED6D4C">
        <w:rPr>
          <w:rFonts w:ascii="Times New Roman" w:eastAsia="Times New Roman" w:hAnsi="Times New Roman" w:cs="Times New Roman"/>
          <w:color w:val="000000"/>
          <w:sz w:val="24"/>
          <w:szCs w:val="24"/>
          <w:lang w:eastAsia="ru-RU"/>
        </w:rPr>
        <w:t>Философско-символическое содержание повести-притчи Э.Хемингуэя «Старик и море»</w:t>
      </w:r>
    </w:p>
    <w:p w:rsidR="00E1416F" w:rsidRPr="00592D1E" w:rsidRDefault="00E1416F" w:rsidP="00E1416F">
      <w:pPr>
        <w:pStyle w:val="a3"/>
        <w:tabs>
          <w:tab w:val="left" w:pos="10064"/>
        </w:tabs>
        <w:ind w:right="-1"/>
        <w:jc w:val="both"/>
      </w:pPr>
      <w:r w:rsidRPr="00592D1E">
        <w:t xml:space="preserve">Проблематика повести. Раздумья писателя о человеке, его жизненном пути. Образ рыбака Сантьяго. Роль художественной детали и реалистической символики в повести. Своеобразие стиля Хемингуэя. </w:t>
      </w:r>
    </w:p>
    <w:p w:rsidR="00E1416F" w:rsidRPr="00592D1E" w:rsidRDefault="00E1416F" w:rsidP="00592D1E">
      <w:pPr>
        <w:autoSpaceDE w:val="0"/>
        <w:autoSpaceDN w:val="0"/>
        <w:spacing w:after="0" w:line="240" w:lineRule="auto"/>
        <w:jc w:val="center"/>
        <w:rPr>
          <w:rFonts w:ascii="Times New Roman" w:eastAsia="Times New Roman" w:hAnsi="Times New Roman" w:cs="Times New Roman"/>
          <w:b/>
          <w:color w:val="000000"/>
          <w:sz w:val="24"/>
          <w:szCs w:val="24"/>
          <w:u w:val="single"/>
          <w:lang w:eastAsia="ru-RU"/>
        </w:rPr>
      </w:pPr>
    </w:p>
    <w:p w:rsidR="00592D1E" w:rsidRPr="00B60172" w:rsidRDefault="00592D1E" w:rsidP="00592D1E">
      <w:pPr>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B60172">
        <w:rPr>
          <w:rFonts w:ascii="Times New Roman" w:eastAsia="Times New Roman" w:hAnsi="Times New Roman" w:cs="Times New Roman"/>
          <w:b/>
          <w:color w:val="000000"/>
          <w:sz w:val="24"/>
          <w:szCs w:val="24"/>
          <w:lang w:eastAsia="ru-RU"/>
        </w:rPr>
        <w:t>Дж. Сэлинджер</w:t>
      </w:r>
    </w:p>
    <w:p w:rsidR="00592D1E" w:rsidRPr="00ED6D4C"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ED6D4C">
        <w:rPr>
          <w:rFonts w:ascii="Times New Roman" w:eastAsia="Times New Roman" w:hAnsi="Times New Roman" w:cs="Times New Roman"/>
          <w:color w:val="000000"/>
          <w:sz w:val="24"/>
          <w:szCs w:val="24"/>
          <w:lang w:eastAsia="ru-RU"/>
        </w:rPr>
        <w:t xml:space="preserve">Проблема становления личности в романе </w:t>
      </w:r>
      <w:proofErr w:type="gramStart"/>
      <w:r w:rsidRPr="00ED6D4C">
        <w:rPr>
          <w:rFonts w:ascii="Times New Roman" w:eastAsia="Times New Roman" w:hAnsi="Times New Roman" w:cs="Times New Roman"/>
          <w:color w:val="000000"/>
          <w:sz w:val="24"/>
          <w:szCs w:val="24"/>
          <w:lang w:eastAsia="ru-RU"/>
        </w:rPr>
        <w:t>Дж</w:t>
      </w:r>
      <w:proofErr w:type="gramEnd"/>
      <w:r w:rsidRPr="00ED6D4C">
        <w:rPr>
          <w:rFonts w:ascii="Times New Roman" w:eastAsia="Times New Roman" w:hAnsi="Times New Roman" w:cs="Times New Roman"/>
          <w:color w:val="000000"/>
          <w:sz w:val="24"/>
          <w:szCs w:val="24"/>
          <w:lang w:eastAsia="ru-RU"/>
        </w:rPr>
        <w:t>. Сэлинджера «Над пропастью во ржи»</w:t>
      </w:r>
    </w:p>
    <w:p w:rsidR="00592D1E" w:rsidRPr="00ED6D4C"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592D1E" w:rsidRPr="00ED6D4C" w:rsidRDefault="00ED6D4C" w:rsidP="00ED6D4C">
      <w:pPr>
        <w:autoSpaceDE w:val="0"/>
        <w:autoSpaceDN w:val="0"/>
        <w:spacing w:after="0" w:line="240" w:lineRule="auto"/>
        <w:rPr>
          <w:rFonts w:ascii="Times New Roman" w:eastAsia="Times New Roman" w:hAnsi="Times New Roman" w:cs="Times New Roman"/>
          <w:color w:val="000000"/>
          <w:sz w:val="24"/>
          <w:szCs w:val="24"/>
          <w:lang w:eastAsia="ru-RU"/>
        </w:rPr>
      </w:pPr>
      <w:r w:rsidRPr="00ED6D4C">
        <w:rPr>
          <w:rFonts w:ascii="Times New Roman" w:eastAsia="Times New Roman" w:hAnsi="Times New Roman" w:cs="Times New Roman"/>
          <w:b/>
          <w:color w:val="000000"/>
          <w:sz w:val="24"/>
          <w:szCs w:val="24"/>
          <w:lang w:eastAsia="ru-RU"/>
        </w:rPr>
        <w:t xml:space="preserve">               </w:t>
      </w:r>
      <w:r w:rsidR="00E063F7" w:rsidRPr="00ED6D4C">
        <w:rPr>
          <w:rFonts w:ascii="Times New Roman" w:eastAsia="Times New Roman" w:hAnsi="Times New Roman" w:cs="Times New Roman"/>
          <w:b/>
          <w:color w:val="000000"/>
          <w:sz w:val="24"/>
          <w:szCs w:val="24"/>
          <w:lang w:eastAsia="ru-RU"/>
        </w:rPr>
        <w:t>Т.С.Элиот</w:t>
      </w:r>
      <w:r w:rsidR="00E063F7" w:rsidRPr="00ED6D4C">
        <w:rPr>
          <w:rFonts w:ascii="Times New Roman" w:eastAsia="Times New Roman" w:hAnsi="Times New Roman" w:cs="Times New Roman"/>
          <w:color w:val="000000"/>
          <w:sz w:val="24"/>
          <w:szCs w:val="24"/>
          <w:lang w:eastAsia="ru-RU"/>
        </w:rPr>
        <w:t xml:space="preserve"> — представитель модернизма в поэзии </w:t>
      </w:r>
      <w:r w:rsidR="00E063F7" w:rsidRPr="00ED6D4C">
        <w:rPr>
          <w:rFonts w:ascii="Times New Roman" w:eastAsia="Times New Roman" w:hAnsi="Times New Roman" w:cs="Times New Roman"/>
          <w:color w:val="000000"/>
          <w:sz w:val="24"/>
          <w:szCs w:val="24"/>
          <w:lang w:eastAsia="ru-RU"/>
        </w:rPr>
        <w:br/>
      </w:r>
    </w:p>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u w:val="single"/>
          <w:lang w:eastAsia="ru-RU"/>
        </w:rPr>
      </w:pPr>
    </w:p>
    <w:p w:rsidR="00592D1E" w:rsidRPr="00592D1E" w:rsidRDefault="00592D1E" w:rsidP="00592D1E">
      <w:pPr>
        <w:spacing w:after="0" w:line="240" w:lineRule="auto"/>
        <w:ind w:firstLine="540"/>
        <w:jc w:val="both"/>
        <w:rPr>
          <w:rFonts w:ascii="Times New Roman" w:eastAsia="Times New Roman" w:hAnsi="Times New Roman" w:cs="Times New Roman"/>
          <w:sz w:val="24"/>
          <w:szCs w:val="24"/>
          <w:lang w:eastAsia="ru-RU"/>
        </w:rPr>
      </w:pPr>
    </w:p>
    <w:p w:rsidR="00592D1E" w:rsidRPr="00592D1E" w:rsidRDefault="00592D1E" w:rsidP="00592D1E">
      <w:pPr>
        <w:jc w:val="center"/>
        <w:rPr>
          <w:rFonts w:ascii="Times New Roman" w:hAnsi="Times New Roman" w:cs="Times New Roman"/>
          <w:b/>
          <w:sz w:val="24"/>
          <w:szCs w:val="24"/>
        </w:rPr>
      </w:pPr>
      <w:r w:rsidRPr="00592D1E">
        <w:rPr>
          <w:rFonts w:ascii="Times New Roman" w:hAnsi="Times New Roman" w:cs="Times New Roman"/>
          <w:b/>
          <w:sz w:val="24"/>
          <w:szCs w:val="24"/>
        </w:rPr>
        <w:t>Методическое обеспечение</w:t>
      </w:r>
    </w:p>
    <w:p w:rsidR="00592D1E" w:rsidRPr="00592D1E" w:rsidRDefault="00592D1E" w:rsidP="00592D1E">
      <w:pPr>
        <w:numPr>
          <w:ilvl w:val="0"/>
          <w:numId w:val="2"/>
        </w:numPr>
        <w:suppressAutoHyphens/>
        <w:autoSpaceDE w:val="0"/>
        <w:spacing w:after="0" w:line="240" w:lineRule="auto"/>
        <w:jc w:val="both"/>
        <w:rPr>
          <w:rFonts w:ascii="Times New Roman" w:hAnsi="Times New Roman" w:cs="Times New Roman"/>
          <w:sz w:val="24"/>
          <w:szCs w:val="24"/>
        </w:rPr>
      </w:pPr>
      <w:r w:rsidRPr="00592D1E">
        <w:rPr>
          <w:rFonts w:ascii="Times New Roman" w:hAnsi="Times New Roman" w:cs="Times New Roman"/>
          <w:sz w:val="24"/>
          <w:szCs w:val="24"/>
        </w:rPr>
        <w:t>Программа по литературе для 5-11 классов общеобразовательной школы. Изд. 5-е</w:t>
      </w:r>
    </w:p>
    <w:p w:rsidR="00592D1E" w:rsidRPr="00592D1E" w:rsidRDefault="00592D1E" w:rsidP="00592D1E">
      <w:pPr>
        <w:autoSpaceDE w:val="0"/>
        <w:spacing w:after="0"/>
        <w:jc w:val="both"/>
        <w:rPr>
          <w:rFonts w:ascii="Times New Roman" w:hAnsi="Times New Roman" w:cs="Times New Roman"/>
          <w:bCs/>
          <w:sz w:val="24"/>
          <w:szCs w:val="24"/>
        </w:rPr>
      </w:pPr>
      <w:r w:rsidRPr="00592D1E">
        <w:rPr>
          <w:rFonts w:ascii="Times New Roman" w:hAnsi="Times New Roman" w:cs="Times New Roman"/>
          <w:sz w:val="24"/>
          <w:szCs w:val="24"/>
        </w:rPr>
        <w:t xml:space="preserve">            Авторы-составители: </w:t>
      </w:r>
      <w:proofErr w:type="spellStart"/>
      <w:r w:rsidRPr="00592D1E">
        <w:rPr>
          <w:rFonts w:ascii="Times New Roman" w:hAnsi="Times New Roman" w:cs="Times New Roman"/>
          <w:sz w:val="24"/>
          <w:szCs w:val="24"/>
        </w:rPr>
        <w:t>Меркин</w:t>
      </w:r>
      <w:proofErr w:type="spellEnd"/>
      <w:r w:rsidRPr="00592D1E">
        <w:rPr>
          <w:rFonts w:ascii="Times New Roman" w:hAnsi="Times New Roman" w:cs="Times New Roman"/>
          <w:sz w:val="24"/>
          <w:szCs w:val="24"/>
        </w:rPr>
        <w:t xml:space="preserve"> Г.С., Зинин С.А., </w:t>
      </w:r>
      <w:proofErr w:type="spellStart"/>
      <w:r w:rsidRPr="00592D1E">
        <w:rPr>
          <w:rFonts w:ascii="Times New Roman" w:hAnsi="Times New Roman" w:cs="Times New Roman"/>
          <w:sz w:val="24"/>
          <w:szCs w:val="24"/>
        </w:rPr>
        <w:t>Чалмаев</w:t>
      </w:r>
      <w:proofErr w:type="spellEnd"/>
      <w:r w:rsidRPr="00592D1E">
        <w:rPr>
          <w:rFonts w:ascii="Times New Roman" w:hAnsi="Times New Roman" w:cs="Times New Roman"/>
          <w:sz w:val="24"/>
          <w:szCs w:val="24"/>
        </w:rPr>
        <w:t xml:space="preserve"> В.А. М.:«Русское слово», 2009.</w:t>
      </w:r>
      <w:r w:rsidRPr="00592D1E">
        <w:rPr>
          <w:rFonts w:ascii="Times New Roman" w:hAnsi="Times New Roman" w:cs="Times New Roman"/>
          <w:bCs/>
          <w:sz w:val="24"/>
          <w:szCs w:val="24"/>
        </w:rPr>
        <w:t xml:space="preserve"> </w:t>
      </w:r>
    </w:p>
    <w:p w:rsidR="00592D1E" w:rsidRPr="00592D1E" w:rsidRDefault="00592D1E" w:rsidP="00592D1E">
      <w:pPr>
        <w:numPr>
          <w:ilvl w:val="0"/>
          <w:numId w:val="2"/>
        </w:numPr>
        <w:suppressAutoHyphens/>
        <w:autoSpaceDE w:val="0"/>
        <w:spacing w:after="0" w:line="240" w:lineRule="auto"/>
        <w:jc w:val="both"/>
        <w:rPr>
          <w:rFonts w:ascii="Times New Roman" w:hAnsi="Times New Roman" w:cs="Times New Roman"/>
          <w:sz w:val="24"/>
          <w:szCs w:val="24"/>
        </w:rPr>
      </w:pPr>
      <w:r w:rsidRPr="00592D1E">
        <w:rPr>
          <w:rFonts w:ascii="Times New Roman" w:hAnsi="Times New Roman" w:cs="Times New Roman"/>
          <w:sz w:val="24"/>
          <w:szCs w:val="24"/>
        </w:rPr>
        <w:t xml:space="preserve">Авторы учебника: Зинин С.А., Чалмаев В.А. «Русская литература </w:t>
      </w:r>
      <w:r w:rsidRPr="00592D1E">
        <w:rPr>
          <w:rFonts w:ascii="Times New Roman" w:hAnsi="Times New Roman" w:cs="Times New Roman"/>
          <w:sz w:val="24"/>
          <w:szCs w:val="24"/>
          <w:lang w:val="en-US"/>
        </w:rPr>
        <w:t>XX</w:t>
      </w:r>
      <w:r w:rsidRPr="00592D1E">
        <w:rPr>
          <w:rFonts w:ascii="Times New Roman" w:hAnsi="Times New Roman" w:cs="Times New Roman"/>
          <w:sz w:val="24"/>
          <w:szCs w:val="24"/>
        </w:rPr>
        <w:t xml:space="preserve"> века» Учебник для 11 класса общеобразовательных учреждений. - М.: «Русское слово», 2014.</w:t>
      </w:r>
    </w:p>
    <w:p w:rsidR="00592D1E" w:rsidRPr="00592D1E" w:rsidRDefault="00592D1E" w:rsidP="00592D1E">
      <w:pPr>
        <w:numPr>
          <w:ilvl w:val="0"/>
          <w:numId w:val="2"/>
        </w:numPr>
        <w:suppressAutoHyphens/>
        <w:spacing w:after="0" w:line="240" w:lineRule="auto"/>
        <w:jc w:val="both"/>
        <w:rPr>
          <w:rFonts w:ascii="Times New Roman" w:hAnsi="Times New Roman" w:cs="Times New Roman"/>
          <w:sz w:val="24"/>
          <w:szCs w:val="24"/>
        </w:rPr>
      </w:pPr>
      <w:r w:rsidRPr="00592D1E">
        <w:rPr>
          <w:rFonts w:ascii="Times New Roman" w:hAnsi="Times New Roman" w:cs="Times New Roman"/>
          <w:sz w:val="24"/>
          <w:szCs w:val="24"/>
        </w:rPr>
        <w:t>Методические рекомендации по использованию учебников: В.А. Чалмаев, С.А. Зинин «Русская литература XX века» (11 класс) при изучении предмета на базовом и профильном уровне. 10-11 классы. - М.:</w:t>
      </w:r>
      <w:r w:rsidRPr="00592D1E">
        <w:rPr>
          <w:rFonts w:ascii="Times New Roman" w:hAnsi="Times New Roman" w:cs="Times New Roman"/>
          <w:sz w:val="24"/>
          <w:szCs w:val="24"/>
          <w:lang w:val="en-US"/>
        </w:rPr>
        <w:t xml:space="preserve"> </w:t>
      </w:r>
      <w:r w:rsidRPr="00592D1E">
        <w:rPr>
          <w:rFonts w:ascii="Times New Roman" w:hAnsi="Times New Roman" w:cs="Times New Roman"/>
          <w:sz w:val="24"/>
          <w:szCs w:val="24"/>
        </w:rPr>
        <w:t>«Русское слово»,</w:t>
      </w:r>
      <w:r w:rsidRPr="00592D1E">
        <w:rPr>
          <w:rFonts w:ascii="Times New Roman" w:hAnsi="Times New Roman" w:cs="Times New Roman"/>
          <w:sz w:val="24"/>
          <w:szCs w:val="24"/>
          <w:lang w:val="en-US"/>
        </w:rPr>
        <w:t xml:space="preserve"> </w:t>
      </w:r>
      <w:r w:rsidRPr="00592D1E">
        <w:rPr>
          <w:rFonts w:ascii="Times New Roman" w:hAnsi="Times New Roman" w:cs="Times New Roman"/>
          <w:sz w:val="24"/>
          <w:szCs w:val="24"/>
        </w:rPr>
        <w:t>20</w:t>
      </w:r>
      <w:r w:rsidRPr="00592D1E">
        <w:rPr>
          <w:rFonts w:ascii="Times New Roman" w:hAnsi="Times New Roman" w:cs="Times New Roman"/>
          <w:sz w:val="24"/>
          <w:szCs w:val="24"/>
          <w:lang w:val="en-US"/>
        </w:rPr>
        <w:t>12</w:t>
      </w:r>
      <w:r w:rsidRPr="00592D1E">
        <w:rPr>
          <w:rFonts w:ascii="Times New Roman" w:hAnsi="Times New Roman" w:cs="Times New Roman"/>
          <w:sz w:val="24"/>
          <w:szCs w:val="24"/>
        </w:rPr>
        <w:t>.</w:t>
      </w:r>
    </w:p>
    <w:p w:rsidR="00592D1E" w:rsidRPr="00592D1E" w:rsidRDefault="00592D1E" w:rsidP="00592D1E">
      <w:pPr>
        <w:pStyle w:val="a5"/>
        <w:numPr>
          <w:ilvl w:val="0"/>
          <w:numId w:val="2"/>
        </w:numPr>
        <w:spacing w:before="0" w:beforeAutospacing="0" w:after="0" w:afterAutospacing="0"/>
        <w:jc w:val="both"/>
      </w:pPr>
      <w:r w:rsidRPr="00592D1E">
        <w:rPr>
          <w:bCs/>
        </w:rPr>
        <w:t>ФИПИ (Федеральный институт Педагогических измерений) - fipi</w:t>
      </w:r>
      <w:r w:rsidRPr="00592D1E">
        <w:t>.ru. На сайте, во вкладке ИТОГОВОЕ СОЧИНЕНИЕ, размещены нормативные документы, общая информация, тематические направления, краткий комментарий к открытым тематическим направлениям, подготовленный специалистами ФГБНУ «Федеральный институт педагогических измерений».</w:t>
      </w:r>
    </w:p>
    <w:p w:rsidR="00592D1E" w:rsidRPr="00592D1E" w:rsidRDefault="00592D1E" w:rsidP="00592D1E">
      <w:pPr>
        <w:pStyle w:val="a5"/>
        <w:numPr>
          <w:ilvl w:val="0"/>
          <w:numId w:val="2"/>
        </w:numPr>
        <w:spacing w:before="0" w:beforeAutospacing="0" w:after="0" w:afterAutospacing="0"/>
        <w:jc w:val="both"/>
      </w:pPr>
      <w:r w:rsidRPr="00592D1E">
        <w:rPr>
          <w:bCs/>
        </w:rPr>
        <w:t>Сочинение11 РФ - sochinenie11</w:t>
      </w:r>
      <w:r w:rsidRPr="00592D1E">
        <w:t>.ru. На сайте размещены материалы, которые можно использовать при подготовке к успешному написанию сочинения, методические материалы для учителя, примеры сочинений и др.</w:t>
      </w:r>
    </w:p>
    <w:p w:rsidR="00592D1E" w:rsidRPr="00592D1E" w:rsidRDefault="00592D1E" w:rsidP="00592D1E">
      <w:pPr>
        <w:pStyle w:val="a5"/>
        <w:numPr>
          <w:ilvl w:val="0"/>
          <w:numId w:val="2"/>
        </w:numPr>
        <w:spacing w:before="0" w:beforeAutospacing="0" w:after="0" w:afterAutospacing="0"/>
        <w:jc w:val="both"/>
      </w:pPr>
      <w:r w:rsidRPr="00592D1E">
        <w:rPr>
          <w:bCs/>
        </w:rPr>
        <w:t>Капканы ЕГЭ - http://капканы-егэ</w:t>
      </w:r>
      <w:proofErr w:type="gramStart"/>
      <w:r w:rsidRPr="00592D1E">
        <w:rPr>
          <w:bCs/>
        </w:rPr>
        <w:t>.р</w:t>
      </w:r>
      <w:proofErr w:type="gramEnd"/>
      <w:r w:rsidRPr="00592D1E">
        <w:rPr>
          <w:bCs/>
        </w:rPr>
        <w:t xml:space="preserve">ф/. </w:t>
      </w:r>
      <w:r w:rsidRPr="00592D1E">
        <w:t>На сайте размещены</w:t>
      </w:r>
      <w:r w:rsidRPr="00592D1E">
        <w:rPr>
          <w:bCs/>
        </w:rPr>
        <w:t xml:space="preserve"> </w:t>
      </w:r>
      <w:r w:rsidRPr="00592D1E">
        <w:t>методические рекомендации по написании итогового сочинения по всем направлениям, примеры сочинения.</w:t>
      </w:r>
    </w:p>
    <w:p w:rsidR="00592D1E" w:rsidRPr="00592D1E" w:rsidRDefault="00592D1E" w:rsidP="00592D1E">
      <w:pPr>
        <w:pStyle w:val="a5"/>
        <w:numPr>
          <w:ilvl w:val="0"/>
          <w:numId w:val="2"/>
        </w:numPr>
        <w:spacing w:before="0" w:beforeAutospacing="0" w:after="0" w:afterAutospacing="0"/>
        <w:jc w:val="both"/>
      </w:pPr>
      <w:r w:rsidRPr="00592D1E">
        <w:rPr>
          <w:bCs/>
        </w:rPr>
        <w:lastRenderedPageBreak/>
        <w:t xml:space="preserve">Могу писать - https://mogu-pisat.ru/. </w:t>
      </w:r>
      <w:r w:rsidRPr="00592D1E">
        <w:t>Сайт является средой обучения. Каждый человек может повысить грамотность, пользуясь сервисами сайта.</w:t>
      </w:r>
    </w:p>
    <w:p w:rsidR="00592D1E" w:rsidRPr="00592D1E" w:rsidRDefault="00592D1E" w:rsidP="00592D1E">
      <w:pPr>
        <w:suppressAutoHyphens/>
        <w:spacing w:after="0" w:line="240" w:lineRule="auto"/>
        <w:ind w:left="720"/>
        <w:jc w:val="both"/>
        <w:rPr>
          <w:rFonts w:ascii="Times New Roman" w:hAnsi="Times New Roman" w:cs="Times New Roman"/>
          <w:sz w:val="24"/>
          <w:szCs w:val="24"/>
        </w:rPr>
      </w:pPr>
    </w:p>
    <w:p w:rsidR="00592D1E" w:rsidRPr="00592D1E" w:rsidRDefault="00592D1E" w:rsidP="00592D1E">
      <w:pPr>
        <w:pStyle w:val="a3"/>
        <w:tabs>
          <w:tab w:val="left" w:pos="10064"/>
        </w:tabs>
        <w:ind w:right="-1" w:firstLine="700"/>
        <w:jc w:val="both"/>
        <w:rPr>
          <w:b/>
        </w:rPr>
        <w:sectPr w:rsidR="00592D1E" w:rsidRPr="00592D1E" w:rsidSect="00E1416F">
          <w:pgSz w:w="11906" w:h="16838"/>
          <w:pgMar w:top="720" w:right="720" w:bottom="720" w:left="720" w:header="709" w:footer="709" w:gutter="0"/>
          <w:cols w:space="708"/>
          <w:docGrid w:linePitch="360"/>
        </w:sectPr>
      </w:pPr>
    </w:p>
    <w:p w:rsidR="00592D1E" w:rsidRPr="00592D1E" w:rsidRDefault="00592D1E" w:rsidP="00592D1E">
      <w:pPr>
        <w:spacing w:after="0" w:line="240" w:lineRule="auto"/>
        <w:jc w:val="center"/>
        <w:rPr>
          <w:rFonts w:ascii="Times New Roman" w:hAnsi="Times New Roman" w:cs="Times New Roman"/>
          <w:b/>
          <w:sz w:val="24"/>
          <w:szCs w:val="24"/>
        </w:rPr>
      </w:pPr>
      <w:r w:rsidRPr="00592D1E">
        <w:rPr>
          <w:rFonts w:ascii="Times New Roman" w:hAnsi="Times New Roman" w:cs="Times New Roman"/>
          <w:b/>
          <w:sz w:val="24"/>
          <w:szCs w:val="24"/>
        </w:rPr>
        <w:lastRenderedPageBreak/>
        <w:t xml:space="preserve">Календарно – тематическое планирование </w:t>
      </w:r>
    </w:p>
    <w:tbl>
      <w:tblPr>
        <w:tblW w:w="15735" w:type="dxa"/>
        <w:tblInd w:w="-34" w:type="dxa"/>
        <w:tblLayout w:type="fixed"/>
        <w:tblLook w:val="01E0"/>
      </w:tblPr>
      <w:tblGrid>
        <w:gridCol w:w="709"/>
        <w:gridCol w:w="3402"/>
        <w:gridCol w:w="851"/>
        <w:gridCol w:w="4678"/>
        <w:gridCol w:w="3969"/>
        <w:gridCol w:w="1134"/>
        <w:gridCol w:w="992"/>
      </w:tblGrid>
      <w:tr w:rsidR="00592D1E" w:rsidRPr="00592D1E" w:rsidTr="00FD709D">
        <w:trPr>
          <w:trHeight w:val="413"/>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Наименование раздела и темы урока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Кол-во часов</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Элементы обязательного минимума образования</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Планируемые результаты освоения материала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sz w:val="24"/>
                <w:szCs w:val="24"/>
                <w:lang w:eastAsia="ru-RU"/>
              </w:rPr>
            </w:pPr>
            <w:r w:rsidRPr="00592D1E">
              <w:rPr>
                <w:rFonts w:ascii="Times New Roman" w:eastAsia="Times New Roman" w:hAnsi="Times New Roman" w:cs="Times New Roman"/>
                <w:sz w:val="24"/>
                <w:szCs w:val="24"/>
                <w:lang w:eastAsia="ru-RU"/>
              </w:rPr>
              <w:t>Дата</w:t>
            </w:r>
          </w:p>
        </w:tc>
      </w:tr>
      <w:tr w:rsidR="00592D1E" w:rsidRPr="00592D1E" w:rsidTr="00FD709D">
        <w:trPr>
          <w:trHeight w:val="263"/>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eastAsia="Times New Roman" w:hAnsi="Times New Roman" w:cs="Times New Roman"/>
                <w:sz w:val="24"/>
                <w:szCs w:val="24"/>
                <w:lang w:eastAsia="ru-RU"/>
              </w:rPr>
              <w:t>план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eastAsia="Times New Roman" w:hAnsi="Times New Roman" w:cs="Times New Roman"/>
                <w:sz w:val="24"/>
                <w:szCs w:val="24"/>
                <w:lang w:eastAsia="ru-RU"/>
              </w:rPr>
              <w:t>факт</w:t>
            </w: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Русская литература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w:t>
            </w:r>
            <w:proofErr w:type="gramStart"/>
            <w:r w:rsidRPr="00592D1E">
              <w:rPr>
                <w:rFonts w:ascii="Times New Roman" w:eastAsia="Times New Roman" w:hAnsi="Times New Roman" w:cs="Times New Roman"/>
                <w:color w:val="000000"/>
                <w:sz w:val="24"/>
                <w:szCs w:val="24"/>
                <w:lang w:eastAsia="ru-RU"/>
              </w:rPr>
              <w:t>в</w:t>
            </w:r>
            <w:proofErr w:type="gramEnd"/>
            <w:r w:rsidRPr="00592D1E">
              <w:rPr>
                <w:rFonts w:ascii="Times New Roman" w:eastAsia="Times New Roman" w:hAnsi="Times New Roman" w:cs="Times New Roman"/>
                <w:color w:val="000000"/>
                <w:sz w:val="24"/>
                <w:szCs w:val="24"/>
                <w:lang w:eastAsia="ru-RU"/>
              </w:rPr>
              <w:t xml:space="preserve">. </w:t>
            </w:r>
            <w:proofErr w:type="gramStart"/>
            <w:r w:rsidRPr="00592D1E">
              <w:rPr>
                <w:rFonts w:ascii="Times New Roman" w:eastAsia="Times New Roman" w:hAnsi="Times New Roman" w:cs="Times New Roman"/>
                <w:color w:val="000000"/>
                <w:sz w:val="24"/>
                <w:szCs w:val="24"/>
                <w:lang w:eastAsia="ru-RU"/>
              </w:rPr>
              <w:t>в</w:t>
            </w:r>
            <w:proofErr w:type="gramEnd"/>
            <w:r w:rsidRPr="00592D1E">
              <w:rPr>
                <w:rFonts w:ascii="Times New Roman" w:eastAsia="Times New Roman" w:hAnsi="Times New Roman" w:cs="Times New Roman"/>
                <w:color w:val="000000"/>
                <w:sz w:val="24"/>
                <w:szCs w:val="24"/>
                <w:lang w:eastAsia="ru-RU"/>
              </w:rPr>
              <w:t xml:space="preserve"> контексте мировой культуры. Основные темы и проблемы. Взаимодействие зарубежной, русской литературы и литературы других народов России, отражение в них вечных проблем бытия.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Традиции и новаторство в русской литературе на рубеже XIX— ХХ вв. Новые литературные течения.</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Знать: основные темы и проблемы русской литературы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w:t>
            </w:r>
            <w:proofErr w:type="gramStart"/>
            <w:r w:rsidRPr="00592D1E">
              <w:rPr>
                <w:rFonts w:ascii="Times New Roman" w:eastAsia="Times New Roman" w:hAnsi="Times New Roman" w:cs="Times New Roman"/>
                <w:color w:val="000000"/>
                <w:sz w:val="24"/>
                <w:szCs w:val="24"/>
                <w:lang w:eastAsia="ru-RU"/>
              </w:rPr>
              <w:t>в</w:t>
            </w:r>
            <w:proofErr w:type="gramEnd"/>
            <w:r w:rsidRPr="00592D1E">
              <w:rPr>
                <w:rFonts w:ascii="Times New Roman" w:eastAsia="Times New Roman" w:hAnsi="Times New Roman" w:cs="Times New Roman"/>
                <w:color w:val="000000"/>
                <w:sz w:val="24"/>
                <w:szCs w:val="24"/>
                <w:lang w:eastAsia="ru-RU"/>
              </w:rPr>
              <w:t>.</w:t>
            </w:r>
          </w:p>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соотносить процесс развития русской литературы с литературой  других стран, с мировой культурой; уметь находить информацию по заданной теме в источниках различного типа.</w:t>
            </w:r>
          </w:p>
        </w:tc>
        <w:tc>
          <w:tcPr>
            <w:tcW w:w="1134" w:type="dxa"/>
          </w:tcPr>
          <w:p w:rsidR="00E206D8" w:rsidRPr="00E50517" w:rsidRDefault="00E206D8" w:rsidP="00E50517">
            <w:pPr>
              <w:rPr>
                <w:rFonts w:ascii="Times New Roman" w:eastAsia="Calibri" w:hAnsi="Times New Roman" w:cs="Times New Roman"/>
                <w:sz w:val="24"/>
                <w:szCs w:val="24"/>
                <w:lang w:eastAsia="ru-RU"/>
              </w:rPr>
            </w:pPr>
            <w:r w:rsidRPr="00E50517">
              <w:rPr>
                <w:rFonts w:ascii="Times New Roman" w:eastAsia="Calibri" w:hAnsi="Times New Roman" w:cs="Times New Roman"/>
                <w:sz w:val="24"/>
                <w:szCs w:val="24"/>
                <w:lang w:eastAsia="ru-RU"/>
              </w:rPr>
              <w:t>0</w:t>
            </w:r>
            <w:r w:rsidR="00E50517" w:rsidRPr="00E50517">
              <w:rPr>
                <w:rFonts w:ascii="Times New Roman" w:eastAsia="Calibri" w:hAnsi="Times New Roman" w:cs="Times New Roman"/>
                <w:sz w:val="24"/>
                <w:szCs w:val="24"/>
                <w:lang w:eastAsia="ru-RU"/>
              </w:rPr>
              <w:t>1</w:t>
            </w:r>
            <w:r w:rsidRPr="00E50517">
              <w:rPr>
                <w:rFonts w:ascii="Times New Roman" w:eastAsia="Calibri" w:hAnsi="Times New Roman" w:cs="Times New Roman"/>
                <w:sz w:val="24"/>
                <w:szCs w:val="24"/>
                <w:lang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Литературный процесс рубежа веков – конца </w:t>
            </w:r>
            <w:r w:rsidRPr="00592D1E">
              <w:rPr>
                <w:rFonts w:ascii="Times New Roman" w:eastAsia="Times New Roman" w:hAnsi="Times New Roman" w:cs="Times New Roman"/>
                <w:color w:val="000000"/>
                <w:sz w:val="24"/>
                <w:szCs w:val="24"/>
                <w:lang w:val="en-US" w:eastAsia="ru-RU"/>
              </w:rPr>
              <w:t>XIX</w:t>
            </w:r>
            <w:r w:rsidRPr="00592D1E">
              <w:rPr>
                <w:rFonts w:ascii="Times New Roman" w:eastAsia="Times New Roman" w:hAnsi="Times New Roman" w:cs="Times New Roman"/>
                <w:color w:val="000000"/>
                <w:sz w:val="24"/>
                <w:szCs w:val="24"/>
                <w:lang w:eastAsia="ru-RU"/>
              </w:rPr>
              <w:t xml:space="preserve"> –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Новаторство литературы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w:t>
            </w:r>
            <w:proofErr w:type="gramStart"/>
            <w:r w:rsidRPr="00592D1E">
              <w:rPr>
                <w:rFonts w:ascii="Times New Roman" w:eastAsia="Times New Roman" w:hAnsi="Times New Roman" w:cs="Times New Roman"/>
                <w:color w:val="000000"/>
                <w:sz w:val="24"/>
                <w:szCs w:val="24"/>
                <w:lang w:eastAsia="ru-RU"/>
              </w:rPr>
              <w:t>в</w:t>
            </w:r>
            <w:proofErr w:type="gramEnd"/>
            <w:r w:rsidRPr="00592D1E">
              <w:rPr>
                <w:rFonts w:ascii="Times New Roman" w:eastAsia="Times New Roman" w:hAnsi="Times New Roman" w:cs="Times New Roman"/>
                <w:color w:val="000000"/>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widowControl w:val="0"/>
              <w:tabs>
                <w:tab w:val="left" w:pos="10064"/>
              </w:tabs>
              <w:autoSpaceDE w:val="0"/>
              <w:autoSpaceDN w:val="0"/>
              <w:adjustRightInd w:val="0"/>
              <w:spacing w:before="129"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Реализм и модернизм. Трагические события первой половины </w:t>
            </w:r>
            <w:r w:rsidRPr="00592D1E">
              <w:rPr>
                <w:rFonts w:ascii="Times New Roman" w:eastAsiaTheme="minorEastAsia" w:hAnsi="Times New Roman" w:cs="Times New Roman"/>
                <w:sz w:val="24"/>
                <w:szCs w:val="24"/>
                <w:lang w:val="en-US" w:eastAsia="ru-RU"/>
              </w:rPr>
              <w:t>XX</w:t>
            </w:r>
            <w:r w:rsidRPr="00592D1E">
              <w:rPr>
                <w:rFonts w:ascii="Times New Roman" w:eastAsiaTheme="minorEastAsia" w:hAnsi="Times New Roman" w:cs="Times New Roman"/>
                <w:sz w:val="24"/>
                <w:szCs w:val="24"/>
                <w:lang w:eastAsia="ru-RU"/>
              </w:rPr>
              <w:t xml:space="preserve"> в. И их отражение в русской литературе и литературах других народов России. Конфликт человека и эпохи. </w:t>
            </w:r>
            <w:r w:rsidRPr="00592D1E">
              <w:rPr>
                <w:rFonts w:ascii="Times New Roman" w:eastAsia="Times New Roman" w:hAnsi="Times New Roman" w:cs="Times New Roman"/>
                <w:sz w:val="24"/>
                <w:szCs w:val="24"/>
                <w:lang w:eastAsia="ru-RU"/>
              </w:rPr>
              <w:t>Развитие русской реалистической прозы, ее те</w:t>
            </w:r>
            <w:r w:rsidRPr="00592D1E">
              <w:rPr>
                <w:rFonts w:ascii="Times New Roman" w:eastAsia="Times New Roman" w:hAnsi="Times New Roman" w:cs="Times New Roman"/>
                <w:sz w:val="24"/>
                <w:szCs w:val="24"/>
                <w:lang w:eastAsia="ru-RU"/>
              </w:rPr>
              <w:softHyphen/>
              <w:t>мы и герои.</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Знать: основные закономерности развития литературного процесса рубежа веков.</w:t>
            </w:r>
          </w:p>
          <w:p w:rsidR="00E206D8" w:rsidRPr="00592D1E" w:rsidRDefault="00E206D8" w:rsidP="00E206D8">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 xml:space="preserve">Уметь: соотносить процесс развития литературы с общественной жизнью и культурой; </w:t>
            </w:r>
            <w:r w:rsidRPr="00592D1E">
              <w:rPr>
                <w:rFonts w:ascii="Times New Roman" w:eastAsia="Times New Roman" w:hAnsi="Times New Roman" w:cs="Times New Roman"/>
                <w:color w:val="000000"/>
                <w:sz w:val="24"/>
                <w:szCs w:val="24"/>
                <w:lang w:eastAsia="ru-RU"/>
              </w:rPr>
              <w:t>уметь находить информацию по заданной теме в источниках различного типа.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E50517" w:rsidRDefault="00E206D8" w:rsidP="00E50517">
            <w:pPr>
              <w:autoSpaceDE w:val="0"/>
              <w:autoSpaceDN w:val="0"/>
              <w:spacing w:after="0" w:line="240" w:lineRule="auto"/>
              <w:rPr>
                <w:rFonts w:ascii="Times New Roman" w:eastAsia="Times New Roman" w:hAnsi="Times New Roman" w:cs="Times New Roman"/>
                <w:sz w:val="24"/>
                <w:szCs w:val="24"/>
                <w:lang w:eastAsia="ru-RU"/>
              </w:rPr>
            </w:pPr>
            <w:r w:rsidRPr="00E50517">
              <w:rPr>
                <w:rFonts w:ascii="Times New Roman" w:eastAsia="Times New Roman" w:hAnsi="Times New Roman" w:cs="Times New Roman"/>
                <w:sz w:val="24"/>
                <w:szCs w:val="24"/>
                <w:lang w:eastAsia="ru-RU"/>
              </w:rPr>
              <w:t>0</w:t>
            </w:r>
            <w:r w:rsidR="00E50517" w:rsidRPr="00E50517">
              <w:rPr>
                <w:rFonts w:ascii="Times New Roman" w:eastAsia="Times New Roman" w:hAnsi="Times New Roman" w:cs="Times New Roman"/>
                <w:sz w:val="24"/>
                <w:szCs w:val="24"/>
                <w:lang w:eastAsia="ru-RU"/>
              </w:rPr>
              <w:t>1</w:t>
            </w:r>
            <w:r w:rsidRPr="00E50517">
              <w:rPr>
                <w:rFonts w:ascii="Times New Roman" w:eastAsia="Times New Roman" w:hAnsi="Times New Roman" w:cs="Times New Roman"/>
                <w:sz w:val="24"/>
                <w:szCs w:val="24"/>
                <w:lang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 xml:space="preserve">И.А. Бунин. </w:t>
            </w:r>
            <w:r w:rsidRPr="00592D1E">
              <w:rPr>
                <w:rFonts w:ascii="Times New Roman" w:eastAsia="Times New Roman" w:hAnsi="Times New Roman" w:cs="Times New Roman"/>
                <w:color w:val="000000"/>
                <w:sz w:val="24"/>
                <w:szCs w:val="24"/>
                <w:lang w:eastAsia="ru-RU"/>
              </w:rPr>
              <w:t>Жизнь и творчество. Лирика Бунина. Основные мотивы. Точность воспроизведения психологии человека и природы.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(обзор). Стихотворения: «Вечер», «Не устану воспевать вас, звезды!», «Последний  шмель» (воз</w:t>
            </w:r>
            <w:r w:rsidRPr="00592D1E">
              <w:rPr>
                <w:rFonts w:ascii="Times New Roman" w:eastAsiaTheme="minorEastAsia" w:hAnsi="Times New Roman" w:cs="Times New Roman"/>
                <w:sz w:val="24"/>
                <w:szCs w:val="24"/>
                <w:lang w:eastAsia="ru-RU"/>
              </w:rPr>
              <w:softHyphen/>
              <w:t>можен выбор трех других стихотворений). Философичность и тонкий лиризм стихотворений Бунина. Пейзажная лирика поэта. Живо</w:t>
            </w:r>
            <w:r w:rsidRPr="00592D1E">
              <w:rPr>
                <w:rFonts w:ascii="Times New Roman" w:eastAsiaTheme="minorEastAsia" w:hAnsi="Times New Roman" w:cs="Times New Roman"/>
                <w:sz w:val="24"/>
                <w:szCs w:val="24"/>
                <w:lang w:eastAsia="ru-RU"/>
              </w:rPr>
              <w:softHyphen/>
              <w:t xml:space="preserve">писность и лаконизм бунинского поэтического слова. Традиционные темы русской поэзии в лирике Бунина.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биографию писателя, основные мотивы лирики.</w:t>
            </w:r>
          </w:p>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 выделять изобразительно-выразительные средства и определять их роль в художественном тексте.</w:t>
            </w:r>
          </w:p>
        </w:tc>
        <w:tc>
          <w:tcPr>
            <w:tcW w:w="1134" w:type="dxa"/>
          </w:tcPr>
          <w:p w:rsidR="00E206D8" w:rsidRPr="00E50517" w:rsidRDefault="00E206D8" w:rsidP="00E50517">
            <w:pPr>
              <w:rPr>
                <w:rFonts w:ascii="Times New Roman" w:eastAsia="Calibri" w:hAnsi="Times New Roman" w:cs="Times New Roman"/>
                <w:sz w:val="24"/>
                <w:szCs w:val="24"/>
                <w:lang w:eastAsia="ru-RU"/>
              </w:rPr>
            </w:pPr>
            <w:r w:rsidRPr="00E50517">
              <w:rPr>
                <w:rFonts w:ascii="Times New Roman" w:eastAsia="Calibri" w:hAnsi="Times New Roman" w:cs="Times New Roman"/>
                <w:sz w:val="24"/>
                <w:szCs w:val="24"/>
                <w:lang w:eastAsia="ru-RU"/>
              </w:rPr>
              <w:t>0</w:t>
            </w:r>
            <w:r w:rsidR="00E50517">
              <w:rPr>
                <w:rFonts w:ascii="Times New Roman" w:eastAsia="Calibri" w:hAnsi="Times New Roman" w:cs="Times New Roman"/>
                <w:sz w:val="24"/>
                <w:szCs w:val="24"/>
                <w:lang w:eastAsia="ru-RU"/>
              </w:rPr>
              <w:t>2</w:t>
            </w:r>
            <w:r w:rsidRPr="00E50517">
              <w:rPr>
                <w:rFonts w:ascii="Times New Roman" w:eastAsia="Calibri" w:hAnsi="Times New Roman" w:cs="Times New Roman"/>
                <w:sz w:val="24"/>
                <w:szCs w:val="24"/>
                <w:lang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И.А. Бунин.</w:t>
            </w:r>
            <w:r w:rsidRPr="00592D1E">
              <w:rPr>
                <w:rFonts w:ascii="Times New Roman" w:eastAsia="Times New Roman" w:hAnsi="Times New Roman" w:cs="Times New Roman"/>
                <w:color w:val="000000"/>
                <w:sz w:val="24"/>
                <w:szCs w:val="24"/>
                <w:lang w:eastAsia="ru-RU"/>
              </w:rPr>
              <w:t xml:space="preserve"> </w:t>
            </w:r>
            <w:r w:rsidRPr="00592D1E">
              <w:rPr>
                <w:rFonts w:ascii="Times New Roman" w:eastAsia="Times New Roman" w:hAnsi="Times New Roman" w:cs="Times New Roman"/>
                <w:b/>
                <w:color w:val="000000"/>
                <w:sz w:val="24"/>
                <w:szCs w:val="24"/>
                <w:lang w:eastAsia="ru-RU"/>
              </w:rPr>
              <w:t>«Господин из Сан-Франциско».</w:t>
            </w:r>
            <w:r w:rsidRPr="00592D1E">
              <w:rPr>
                <w:rFonts w:ascii="Times New Roman" w:eastAsia="Times New Roman" w:hAnsi="Times New Roman" w:cs="Times New Roman"/>
                <w:color w:val="000000"/>
                <w:sz w:val="24"/>
                <w:szCs w:val="24"/>
                <w:lang w:eastAsia="ru-RU"/>
              </w:rPr>
              <w:t xml:space="preserve"> Сюжет, композиция, проблематика, смысл названия, символика. Система образов.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E206D8" w:rsidRPr="00592D1E" w:rsidRDefault="00E206D8" w:rsidP="00E206D8">
            <w:pPr>
              <w:widowControl w:val="0"/>
              <w:tabs>
                <w:tab w:val="left" w:pos="10064"/>
              </w:tabs>
              <w:autoSpaceDE w:val="0"/>
              <w:autoSpaceDN w:val="0"/>
              <w:adjustRightInd w:val="0"/>
              <w:spacing w:before="14"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Рассказы: «Господин из Сан-Франциско», «Чистый понедельник». Рассказы: «Антоновские яблоки», «Темные аллеи».    Развитие традиций русской классической литературы  в прозе Бунина. Тема угасания </w:t>
            </w:r>
            <w:r w:rsidRPr="00592D1E">
              <w:rPr>
                <w:rFonts w:ascii="Times New Roman" w:eastAsiaTheme="minorEastAsia" w:hAnsi="Times New Roman" w:cs="Times New Roman"/>
                <w:sz w:val="24"/>
                <w:szCs w:val="24"/>
                <w:lang w:eastAsia="ru-RU"/>
              </w:rPr>
              <w:lastRenderedPageBreak/>
              <w:t>"дворян</w:t>
            </w:r>
            <w:r w:rsidRPr="00592D1E">
              <w:rPr>
                <w:rFonts w:ascii="Times New Roman" w:eastAsiaTheme="minorEastAsia" w:hAnsi="Times New Roman" w:cs="Times New Roman"/>
                <w:sz w:val="24"/>
                <w:szCs w:val="24"/>
                <w:lang w:eastAsia="ru-RU"/>
              </w:rPr>
              <w:softHyphen/>
              <w:t>ских гнезд" в рассказе "Антоновские яблоки". Исследование национального характера. "Вечные" те</w:t>
            </w:r>
            <w:r w:rsidRPr="00592D1E">
              <w:rPr>
                <w:rFonts w:ascii="Times New Roman" w:eastAsiaTheme="minorEastAsia" w:hAnsi="Times New Roman" w:cs="Times New Roman"/>
                <w:sz w:val="24"/>
                <w:szCs w:val="24"/>
                <w:lang w:eastAsia="ru-RU"/>
              </w:rPr>
              <w:softHyphen/>
              <w:t>мы в рассказах Бунина (счастье и трагедия любви, связь человека с миром природы, вера и память о прошлом). Психологизм бунинской прозы. Принципы создания характера. Роль художественной де</w:t>
            </w:r>
            <w:r w:rsidRPr="00592D1E">
              <w:rPr>
                <w:rFonts w:ascii="Times New Roman" w:eastAsiaTheme="minorEastAsia" w:hAnsi="Times New Roman" w:cs="Times New Roman"/>
                <w:sz w:val="24"/>
                <w:szCs w:val="24"/>
                <w:lang w:eastAsia="ru-RU"/>
              </w:rPr>
              <w:softHyphen/>
              <w:t xml:space="preserve">тали. Символика бунинской прозы. Своеобразие художественной манеры Бунина. </w:t>
            </w:r>
          </w:p>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sz w:val="24"/>
                <w:szCs w:val="24"/>
              </w:rPr>
              <w:t>Сочинение по творчеству И. А. Бунина.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lastRenderedPageBreak/>
              <w:t xml:space="preserve">Уметь: составлять развёрнутую характеристику героя; определять роль художественной детали, выделять нравственно-идеологические проблемы и формулировать собственные </w:t>
            </w:r>
            <w:r w:rsidRPr="00592D1E">
              <w:rPr>
                <w:rFonts w:ascii="Times New Roman" w:eastAsia="Times New Roman" w:hAnsi="Times New Roman" w:cs="Times New Roman"/>
                <w:bCs/>
                <w:iCs/>
                <w:color w:val="000000"/>
                <w:sz w:val="24"/>
                <w:szCs w:val="24"/>
                <w:lang w:eastAsia="ru-RU"/>
              </w:rPr>
              <w:lastRenderedPageBreak/>
              <w:t>ценностные  ориентиры.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E50517" w:rsidRDefault="00E50517" w:rsidP="00E206D8">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08</w:t>
            </w:r>
            <w:r w:rsidR="00E206D8" w:rsidRPr="00E50517">
              <w:rPr>
                <w:rFonts w:ascii="Times New Roman" w:eastAsia="Times New Roman" w:hAnsi="Times New Roman" w:cs="Times New Roman"/>
                <w:sz w:val="24"/>
                <w:szCs w:val="24"/>
                <w:lang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И.А. Бунин.</w:t>
            </w:r>
            <w:r w:rsidRPr="00592D1E">
              <w:rPr>
                <w:rFonts w:ascii="Times New Roman" w:eastAsia="Times New Roman" w:hAnsi="Times New Roman" w:cs="Times New Roman"/>
                <w:color w:val="000000"/>
                <w:sz w:val="24"/>
                <w:szCs w:val="24"/>
                <w:lang w:eastAsia="ru-RU"/>
              </w:rPr>
              <w:t xml:space="preserve"> </w:t>
            </w:r>
            <w:r w:rsidRPr="00592D1E">
              <w:rPr>
                <w:rFonts w:ascii="Times New Roman" w:eastAsia="Times New Roman" w:hAnsi="Times New Roman" w:cs="Times New Roman"/>
                <w:b/>
                <w:color w:val="000000"/>
                <w:sz w:val="24"/>
                <w:szCs w:val="24"/>
                <w:lang w:eastAsia="ru-RU"/>
              </w:rPr>
              <w:t>«Чистый понедельник»</w:t>
            </w:r>
            <w:r w:rsidRPr="00592D1E">
              <w:rPr>
                <w:rFonts w:ascii="Times New Roman" w:eastAsia="Times New Roman" w:hAnsi="Times New Roman" w:cs="Times New Roman"/>
                <w:color w:val="000000"/>
                <w:sz w:val="24"/>
                <w:szCs w:val="24"/>
                <w:lang w:eastAsia="ru-RU"/>
              </w:rPr>
              <w:t>. Проблематика рассказа.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Уметь: определять стилистическую окрашенность повествования; анализировать эпизод и объяснять его связь с проблематикой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E50517" w:rsidRDefault="00E50517" w:rsidP="00E206D8">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E206D8" w:rsidRPr="00E50517">
              <w:rPr>
                <w:rFonts w:ascii="Times New Roman" w:eastAsia="Times New Roman" w:hAnsi="Times New Roman" w:cs="Times New Roman"/>
                <w:sz w:val="24"/>
                <w:szCs w:val="24"/>
                <w:lang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C71D62"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C71D62" w:rsidRDefault="00E206D8" w:rsidP="00E206D8">
            <w:pPr>
              <w:autoSpaceDE w:val="0"/>
              <w:autoSpaceDN w:val="0"/>
              <w:spacing w:after="0" w:line="240" w:lineRule="auto"/>
              <w:rPr>
                <w:rFonts w:ascii="Times New Roman" w:eastAsia="Times New Roman" w:hAnsi="Times New Roman" w:cs="Times New Roman"/>
                <w:sz w:val="24"/>
                <w:szCs w:val="24"/>
                <w:lang w:eastAsia="ru-RU"/>
              </w:rPr>
            </w:pPr>
            <w:proofErr w:type="gramStart"/>
            <w:r w:rsidRPr="00C71D62">
              <w:rPr>
                <w:rFonts w:ascii="Times New Roman" w:eastAsia="Times New Roman" w:hAnsi="Times New Roman" w:cs="Times New Roman"/>
                <w:sz w:val="24"/>
                <w:szCs w:val="24"/>
                <w:lang w:eastAsia="ru-RU"/>
              </w:rPr>
              <w:t>Р</w:t>
            </w:r>
            <w:proofErr w:type="gramEnd"/>
            <w:r w:rsidRPr="00C71D62">
              <w:rPr>
                <w:rFonts w:ascii="Times New Roman" w:eastAsia="Times New Roman" w:hAnsi="Times New Roman" w:cs="Times New Roman"/>
                <w:sz w:val="24"/>
                <w:szCs w:val="24"/>
                <w:lang w:eastAsia="ru-RU"/>
              </w:rPr>
              <w:t xml:space="preserve">/Р. Сочинение по творчеству </w:t>
            </w:r>
            <w:r w:rsidRPr="00C71D62">
              <w:rPr>
                <w:rFonts w:ascii="Times New Roman" w:eastAsia="Times New Roman" w:hAnsi="Times New Roman" w:cs="Times New Roman"/>
                <w:b/>
                <w:sz w:val="24"/>
                <w:szCs w:val="24"/>
                <w:lang w:eastAsia="ru-RU"/>
              </w:rPr>
              <w:t>И.А. Бунина.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C71D62" w:rsidRDefault="00E206D8" w:rsidP="00E206D8">
            <w:pPr>
              <w:autoSpaceDE w:val="0"/>
              <w:autoSpaceDN w:val="0"/>
              <w:spacing w:after="0" w:line="240" w:lineRule="auto"/>
              <w:jc w:val="center"/>
              <w:rPr>
                <w:rFonts w:ascii="Times New Roman" w:eastAsia="Times New Roman" w:hAnsi="Times New Roman" w:cs="Times New Roman"/>
                <w:sz w:val="24"/>
                <w:szCs w:val="24"/>
                <w:lang w:eastAsia="ru-RU"/>
              </w:rPr>
            </w:pPr>
            <w:r w:rsidRPr="00C71D62">
              <w:rPr>
                <w:rFonts w:ascii="Times New Roman" w:eastAsia="Times New Roman" w:hAnsi="Times New Roman" w:cs="Times New Roman"/>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DBE5F1" w:themeFill="accent1" w:themeFillTint="33"/>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206D8" w:rsidRPr="00592D1E" w:rsidRDefault="00E206D8" w:rsidP="00E206D8">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 xml:space="preserve">Уметь: составлять план в соответствии с выбранной темой; писать сочинение, опираясь на составленный план, полно раскрыть выбранную тему и грамотно изложить материал; самостоятельно редактировать текст.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E50517" w:rsidRDefault="00E50517" w:rsidP="00E206D8">
            <w:pPr>
              <w:autoSpaceDE w:val="0"/>
              <w:autoSpaceDN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09</w:t>
            </w:r>
            <w:r w:rsidR="00E206D8" w:rsidRPr="00E50517">
              <w:rPr>
                <w:rFonts w:ascii="Times New Roman" w:eastAsia="Times New Roman" w:hAnsi="Times New Roman" w:cs="Times New Roman"/>
                <w:bCs/>
                <w:sz w:val="24"/>
                <w:szCs w:val="24"/>
                <w:lang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FFFFFF" w:themeColor="background1"/>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А.И. Куприн.</w:t>
            </w:r>
            <w:r w:rsidRPr="00592D1E">
              <w:rPr>
                <w:rFonts w:ascii="Times New Roman" w:eastAsia="Times New Roman" w:hAnsi="Times New Roman" w:cs="Times New Roman"/>
                <w:color w:val="000000"/>
                <w:sz w:val="24"/>
                <w:szCs w:val="24"/>
                <w:lang w:eastAsia="ru-RU"/>
              </w:rPr>
              <w:t xml:space="preserve"> Жизнь и творчество.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E206D8" w:rsidRPr="00592D1E" w:rsidRDefault="00E206D8" w:rsidP="00E206D8">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(обзор).  Повесть «Гранатовый браслет».  Своеобразие сюжета повести. Споры героев об истинной, бескорыстной любви. Утверждение любви как высшей ценности. Трагизм решения любовной темы в повести. Символический смысл ху</w:t>
            </w:r>
            <w:r w:rsidRPr="00592D1E">
              <w:rPr>
                <w:rFonts w:ascii="Times New Roman" w:eastAsiaTheme="minorEastAsia" w:hAnsi="Times New Roman" w:cs="Times New Roman"/>
                <w:sz w:val="24"/>
                <w:szCs w:val="24"/>
                <w:lang w:eastAsia="ru-RU"/>
              </w:rPr>
              <w:softHyphen/>
              <w:t xml:space="preserve">дожественных деталей, поэтическое изображение природы. Мастерство психологического анализа. Роль эпиграфа в повести, смысл финала.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биографию писателя; нравственно-философскую проблематику его произведений.</w:t>
            </w:r>
          </w:p>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обосновать в устной и письменной форме своё отношение к произведению; передавать информацию адекватно поставленной теме (сжато, полно, выборочно).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E50517" w:rsidRDefault="00E206D8" w:rsidP="00E50517">
            <w:pPr>
              <w:autoSpaceDE w:val="0"/>
              <w:autoSpaceDN w:val="0"/>
              <w:spacing w:after="0" w:line="240" w:lineRule="auto"/>
              <w:rPr>
                <w:rFonts w:ascii="Times New Roman" w:eastAsia="Times New Roman" w:hAnsi="Times New Roman" w:cs="Times New Roman"/>
                <w:sz w:val="24"/>
                <w:szCs w:val="24"/>
                <w:lang w:eastAsia="ru-RU"/>
              </w:rPr>
            </w:pPr>
            <w:r w:rsidRPr="00E50517">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5</w:t>
            </w:r>
            <w:r w:rsidRPr="00E50517">
              <w:rPr>
                <w:rFonts w:ascii="Times New Roman" w:eastAsia="Times New Roman" w:hAnsi="Times New Roman" w:cs="Times New Roman"/>
                <w:sz w:val="24"/>
                <w:szCs w:val="24"/>
                <w:lang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А.И. Куприн.</w:t>
            </w:r>
            <w:r w:rsidRPr="00592D1E">
              <w:rPr>
                <w:rFonts w:ascii="Times New Roman" w:eastAsia="Times New Roman" w:hAnsi="Times New Roman" w:cs="Times New Roman"/>
                <w:color w:val="000000"/>
                <w:sz w:val="24"/>
                <w:szCs w:val="24"/>
                <w:lang w:eastAsia="ru-RU"/>
              </w:rPr>
              <w:t xml:space="preserve"> «Гранатовый браслет»: смысл спора о бескорыстной любви.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смысл названия произведения, центральные образы, проблематику.</w:t>
            </w:r>
          </w:p>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сопоставлять эпизод эпического произведения с экранизацией.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E50517" w:rsidRDefault="00E206D8" w:rsidP="00E50517">
            <w:pPr>
              <w:autoSpaceDE w:val="0"/>
              <w:autoSpaceDN w:val="0"/>
              <w:spacing w:after="0" w:line="240" w:lineRule="auto"/>
              <w:rPr>
                <w:rFonts w:ascii="Times New Roman" w:eastAsia="Times New Roman" w:hAnsi="Times New Roman" w:cs="Times New Roman"/>
                <w:sz w:val="24"/>
                <w:szCs w:val="24"/>
                <w:lang w:eastAsia="ru-RU"/>
              </w:rPr>
            </w:pPr>
            <w:r w:rsidRPr="00E50517">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5</w:t>
            </w:r>
            <w:r w:rsidRPr="00E50517">
              <w:rPr>
                <w:rFonts w:ascii="Times New Roman" w:eastAsia="Times New Roman" w:hAnsi="Times New Roman" w:cs="Times New Roman"/>
                <w:sz w:val="24"/>
                <w:szCs w:val="24"/>
                <w:lang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shd w:val="clear" w:color="auto" w:fill="FFFFFF"/>
              <w:autoSpaceDE w:val="0"/>
              <w:autoSpaceDN w:val="0"/>
              <w:spacing w:after="0" w:line="240" w:lineRule="auto"/>
              <w:ind w:right="72"/>
              <w:rPr>
                <w:rFonts w:ascii="Times New Roman" w:eastAsia="Times New Roman" w:hAnsi="Times New Roman" w:cs="Times New Roman"/>
                <w:bCs/>
                <w:color w:val="000000"/>
                <w:spacing w:val="-4"/>
                <w:sz w:val="24"/>
                <w:szCs w:val="24"/>
                <w:lang w:eastAsia="ru-RU"/>
              </w:rPr>
            </w:pPr>
            <w:r w:rsidRPr="00592D1E">
              <w:rPr>
                <w:rFonts w:ascii="Times New Roman" w:eastAsia="Times New Roman" w:hAnsi="Times New Roman" w:cs="Times New Roman"/>
                <w:b/>
                <w:bCs/>
                <w:color w:val="000000"/>
                <w:spacing w:val="-4"/>
                <w:sz w:val="24"/>
                <w:szCs w:val="24"/>
                <w:lang w:eastAsia="ru-RU"/>
              </w:rPr>
              <w:t>М. Горький.</w:t>
            </w:r>
            <w:r w:rsidRPr="00592D1E">
              <w:rPr>
                <w:rFonts w:ascii="Times New Roman" w:eastAsia="Times New Roman" w:hAnsi="Times New Roman" w:cs="Times New Roman"/>
                <w:bCs/>
                <w:color w:val="000000"/>
                <w:spacing w:val="-4"/>
                <w:sz w:val="24"/>
                <w:szCs w:val="24"/>
                <w:lang w:eastAsia="ru-RU"/>
              </w:rPr>
              <w:t xml:space="preserve"> Личность. Творчество. Судьба. Философия жизни  в рассказах Горького и её художественное воплощение. Романтические рассказы Горького. Рассказ </w:t>
            </w:r>
            <w:r w:rsidRPr="00592D1E">
              <w:rPr>
                <w:rFonts w:ascii="Times New Roman" w:eastAsia="Times New Roman" w:hAnsi="Times New Roman" w:cs="Times New Roman"/>
                <w:b/>
                <w:bCs/>
                <w:color w:val="000000"/>
                <w:spacing w:val="-4"/>
                <w:sz w:val="24"/>
                <w:szCs w:val="24"/>
                <w:lang w:eastAsia="ru-RU"/>
              </w:rPr>
              <w:t>«Старуха Изергиль».</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Рассказ «Старуха Изергиль».       </w:t>
            </w:r>
            <w:r w:rsidRPr="00592D1E">
              <w:rPr>
                <w:rFonts w:ascii="Times New Roman" w:eastAsiaTheme="minorEastAsia" w:hAnsi="Times New Roman" w:cs="Times New Roman"/>
                <w:iCs/>
                <w:sz w:val="24"/>
                <w:szCs w:val="24"/>
                <w:lang w:eastAsia="ru-RU"/>
              </w:rPr>
              <w:t>Романтизм ранних рассказов Горького. Проблема героя в прозе писателя. Тема поиска смысла жизни. Проблемы гордости и свободы. Соотношение романтического идеала и дейст</w:t>
            </w:r>
            <w:r w:rsidRPr="00592D1E">
              <w:rPr>
                <w:rFonts w:ascii="Times New Roman" w:eastAsiaTheme="minorEastAsia" w:hAnsi="Times New Roman" w:cs="Times New Roman"/>
                <w:iCs/>
                <w:sz w:val="24"/>
                <w:szCs w:val="24"/>
                <w:lang w:eastAsia="ru-RU"/>
              </w:rPr>
              <w:softHyphen/>
              <w:t xml:space="preserve">вительности в философской концепции Горького. Прием контраста, особая роль пейзажа и портрета в </w:t>
            </w:r>
            <w:r w:rsidRPr="00592D1E">
              <w:rPr>
                <w:rFonts w:ascii="Times New Roman" w:eastAsiaTheme="minorEastAsia" w:hAnsi="Times New Roman" w:cs="Times New Roman"/>
                <w:iCs/>
                <w:sz w:val="24"/>
                <w:szCs w:val="24"/>
                <w:lang w:eastAsia="ru-RU"/>
              </w:rPr>
              <w:lastRenderedPageBreak/>
              <w:t>рассказах писателя. Своеобразие композиции рассказа.</w:t>
            </w:r>
            <w:r w:rsidRPr="00592D1E">
              <w:rPr>
                <w:rFonts w:ascii="Times New Roman" w:eastAsiaTheme="minorEastAsia" w:hAnsi="Times New Roman" w:cs="Times New Roman"/>
                <w:i/>
                <w:iCs/>
                <w:sz w:val="24"/>
                <w:szCs w:val="24"/>
                <w:lang w:eastAsia="ru-RU"/>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lastRenderedPageBreak/>
              <w:t>Знать: биографию писателя.</w:t>
            </w:r>
          </w:p>
          <w:p w:rsidR="00E206D8" w:rsidRPr="00592D1E" w:rsidRDefault="00E206D8" w:rsidP="00E206D8">
            <w:pPr>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Уметь: видеть обстановку действия и мысленно рисовать портрет героя; выделять изобразительные средства языка и определять их роль в художественном тексте.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E50517" w:rsidRDefault="00E206D8" w:rsidP="00E206D8">
            <w:pPr>
              <w:autoSpaceDE w:val="0"/>
              <w:autoSpaceDN w:val="0"/>
              <w:spacing w:after="0" w:line="240" w:lineRule="auto"/>
              <w:rPr>
                <w:rFonts w:ascii="Times New Roman" w:eastAsia="Times New Roman" w:hAnsi="Times New Roman" w:cs="Times New Roman"/>
                <w:sz w:val="24"/>
                <w:szCs w:val="24"/>
                <w:lang w:eastAsia="ru-RU"/>
              </w:rPr>
            </w:pPr>
            <w:r w:rsidRPr="00E50517">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6</w:t>
            </w:r>
            <w:r w:rsidRPr="00E50517">
              <w:rPr>
                <w:rFonts w:ascii="Times New Roman" w:eastAsia="Times New Roman" w:hAnsi="Times New Roman" w:cs="Times New Roman"/>
                <w:sz w:val="24"/>
                <w:szCs w:val="24"/>
                <w:lang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Пьеса </w:t>
            </w:r>
            <w:r w:rsidRPr="00592D1E">
              <w:rPr>
                <w:rFonts w:ascii="Times New Roman" w:eastAsia="Times New Roman" w:hAnsi="Times New Roman" w:cs="Times New Roman"/>
                <w:b/>
                <w:color w:val="000000"/>
                <w:sz w:val="24"/>
                <w:szCs w:val="24"/>
                <w:lang w:eastAsia="ru-RU"/>
              </w:rPr>
              <w:t>«На дне».</w:t>
            </w:r>
            <w:r w:rsidRPr="00592D1E">
              <w:rPr>
                <w:rFonts w:ascii="Times New Roman" w:eastAsia="Times New Roman" w:hAnsi="Times New Roman" w:cs="Times New Roman"/>
                <w:color w:val="000000"/>
                <w:sz w:val="24"/>
                <w:szCs w:val="24"/>
                <w:lang w:eastAsia="ru-RU"/>
              </w:rPr>
              <w:t xml:space="preserve"> Сценическая история и роль в театральной и общественной жизни.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E206D8" w:rsidRPr="00592D1E" w:rsidRDefault="00E206D8" w:rsidP="00E206D8">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Пьеса «На дне».  Сотрудничество писателя с Художественным театром. «На дне» как социально-философская драма. Смысл названия пьесы. Система образов. Судьбы ночлежников. Проблема духовной разоб</w:t>
            </w:r>
            <w:r w:rsidRPr="00592D1E">
              <w:rPr>
                <w:rFonts w:ascii="Times New Roman" w:eastAsiaTheme="minorEastAsia" w:hAnsi="Times New Roman" w:cs="Times New Roman"/>
                <w:sz w:val="24"/>
                <w:szCs w:val="24"/>
                <w:lang w:eastAsia="ru-RU"/>
              </w:rPr>
              <w:softHyphen/>
              <w:t>щенности людей. Образы хозяев ночлежки. Споры о человеке. Три правды в пьесе и их драматиче</w:t>
            </w:r>
            <w:r w:rsidRPr="00592D1E">
              <w:rPr>
                <w:rFonts w:ascii="Times New Roman" w:eastAsiaTheme="minorEastAsia" w:hAnsi="Times New Roman" w:cs="Times New Roman"/>
                <w:sz w:val="24"/>
                <w:szCs w:val="24"/>
                <w:lang w:eastAsia="ru-RU"/>
              </w:rPr>
              <w:softHyphen/>
              <w:t xml:space="preserve">ское столкновение: </w:t>
            </w:r>
            <w:proofErr w:type="gramStart"/>
            <w:r w:rsidRPr="00592D1E">
              <w:rPr>
                <w:rFonts w:ascii="Times New Roman" w:eastAsiaTheme="minorEastAsia" w:hAnsi="Times New Roman" w:cs="Times New Roman"/>
                <w:sz w:val="24"/>
                <w:szCs w:val="24"/>
                <w:lang w:eastAsia="ru-RU"/>
              </w:rPr>
              <w:t>правда</w:t>
            </w:r>
            <w:proofErr w:type="gramEnd"/>
            <w:r w:rsidRPr="00592D1E">
              <w:rPr>
                <w:rFonts w:ascii="Times New Roman" w:eastAsiaTheme="minorEastAsia" w:hAnsi="Times New Roman" w:cs="Times New Roman"/>
                <w:sz w:val="24"/>
                <w:szCs w:val="24"/>
                <w:lang w:eastAsia="ru-RU"/>
              </w:rPr>
              <w:t xml:space="preserve"> факта (Бубнов), правда утешительной лжи (Лука), правда веры в человека (Сатин). Проблема счастья в пьесе. Особая роль авторских ремарок, песен, притч, литературных ци</w:t>
            </w:r>
            <w:r w:rsidRPr="00592D1E">
              <w:rPr>
                <w:rFonts w:ascii="Times New Roman" w:eastAsiaTheme="minorEastAsia" w:hAnsi="Times New Roman" w:cs="Times New Roman"/>
                <w:sz w:val="24"/>
                <w:szCs w:val="24"/>
                <w:lang w:eastAsia="ru-RU"/>
              </w:rPr>
              <w:softHyphen/>
              <w:t xml:space="preserve">тат. Новаторство Горького-драматурга. Афористичность языка.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историю создания произведения, жанровое своеобразие, проблематику.</w:t>
            </w:r>
          </w:p>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оценивать игру актёра в отдельной сцене.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E50517"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p w:rsidR="00E206D8" w:rsidRPr="00E50517" w:rsidRDefault="00E206D8" w:rsidP="00E50517">
            <w:pPr>
              <w:rPr>
                <w:rFonts w:ascii="Times New Roman" w:eastAsia="Times New Roman" w:hAnsi="Times New Roman" w:cs="Times New Roman"/>
                <w:sz w:val="24"/>
                <w:szCs w:val="24"/>
                <w:lang w:eastAsia="ru-RU"/>
              </w:rPr>
            </w:pPr>
            <w:r w:rsidRPr="00E50517">
              <w:rPr>
                <w:rFonts w:ascii="Times New Roman" w:eastAsia="Times New Roman" w:hAnsi="Times New Roman" w:cs="Times New Roman"/>
                <w:sz w:val="24"/>
                <w:szCs w:val="24"/>
                <w:lang w:eastAsia="ru-RU"/>
              </w:rPr>
              <w:t>2</w:t>
            </w:r>
            <w:r w:rsidR="00E50517">
              <w:rPr>
                <w:rFonts w:ascii="Times New Roman" w:eastAsia="Times New Roman" w:hAnsi="Times New Roman" w:cs="Times New Roman"/>
                <w:sz w:val="24"/>
                <w:szCs w:val="24"/>
                <w:lang w:eastAsia="ru-RU"/>
              </w:rPr>
              <w:t>2</w:t>
            </w:r>
            <w:r w:rsidRPr="00E50517">
              <w:rPr>
                <w:rFonts w:ascii="Times New Roman" w:eastAsia="Times New Roman" w:hAnsi="Times New Roman" w:cs="Times New Roman"/>
                <w:sz w:val="24"/>
                <w:szCs w:val="24"/>
                <w:lang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Философский спор о правде и человека. Проблема гуманизма.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w:t>
            </w:r>
            <w:proofErr w:type="gramStart"/>
            <w:r w:rsidRPr="00592D1E">
              <w:rPr>
                <w:rFonts w:ascii="Times New Roman" w:eastAsia="Times New Roman" w:hAnsi="Times New Roman" w:cs="Times New Roman"/>
                <w:color w:val="000000"/>
                <w:sz w:val="24"/>
                <w:szCs w:val="24"/>
                <w:lang w:eastAsia="ru-RU"/>
              </w:rPr>
              <w:t xml:space="preserve">:. </w:t>
            </w:r>
            <w:proofErr w:type="gramEnd"/>
            <w:r w:rsidRPr="00592D1E">
              <w:rPr>
                <w:rFonts w:ascii="Times New Roman" w:eastAsia="Times New Roman" w:hAnsi="Times New Roman" w:cs="Times New Roman"/>
                <w:color w:val="000000"/>
                <w:sz w:val="24"/>
                <w:szCs w:val="24"/>
                <w:lang w:eastAsia="ru-RU"/>
              </w:rPr>
              <w:t>проследить развитие конфликта в драме; анализировать место и роль отдельного эпизода в архитектонике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50517">
            <w:pPr>
              <w:autoSpaceDE w:val="0"/>
              <w:autoSpaceDN w:val="0"/>
              <w:spacing w:after="0" w:line="240" w:lineRule="auto"/>
              <w:rPr>
                <w:rFonts w:ascii="Times New Roman" w:eastAsia="Times New Roman" w:hAnsi="Times New Roman" w:cs="Times New Roman"/>
                <w:sz w:val="24"/>
                <w:szCs w:val="24"/>
                <w:lang w:eastAsia="ru-RU"/>
              </w:rPr>
            </w:pPr>
            <w:r w:rsidRPr="00E206D8">
              <w:rPr>
                <w:rFonts w:ascii="Times New Roman" w:eastAsia="Times New Roman" w:hAnsi="Times New Roman" w:cs="Times New Roman"/>
                <w:sz w:val="24"/>
                <w:szCs w:val="24"/>
                <w:lang w:eastAsia="ru-RU"/>
              </w:rPr>
              <w:t>2</w:t>
            </w:r>
            <w:r w:rsidR="00E50517">
              <w:rPr>
                <w:rFonts w:ascii="Times New Roman" w:eastAsia="Times New Roman" w:hAnsi="Times New Roman" w:cs="Times New Roman"/>
                <w:sz w:val="24"/>
                <w:szCs w:val="24"/>
                <w:lang w:eastAsia="ru-RU"/>
              </w:rPr>
              <w:t>2</w:t>
            </w:r>
            <w:r w:rsidRPr="00E206D8">
              <w:rPr>
                <w:rFonts w:ascii="Times New Roman" w:eastAsia="Times New Roman" w:hAnsi="Times New Roman" w:cs="Times New Roman"/>
                <w:sz w:val="24"/>
                <w:szCs w:val="24"/>
                <w:lang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Система образов в пьесе </w:t>
            </w:r>
            <w:r w:rsidRPr="00592D1E">
              <w:rPr>
                <w:rFonts w:ascii="Times New Roman" w:eastAsia="Times New Roman" w:hAnsi="Times New Roman" w:cs="Times New Roman"/>
                <w:b/>
                <w:color w:val="000000"/>
                <w:sz w:val="24"/>
                <w:szCs w:val="24"/>
                <w:lang w:eastAsia="ru-RU"/>
              </w:rPr>
              <w:t>«На дне».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анализировать систему образов произведения, вести диалог; написать отзыв о театральном спектакле, инсценировке, экранизации изученного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50517">
            <w:pPr>
              <w:autoSpaceDE w:val="0"/>
              <w:autoSpaceDN w:val="0"/>
              <w:spacing w:after="0" w:line="240" w:lineRule="auto"/>
              <w:rPr>
                <w:rFonts w:ascii="Times New Roman" w:eastAsia="Times New Roman" w:hAnsi="Times New Roman" w:cs="Times New Roman"/>
                <w:sz w:val="24"/>
                <w:szCs w:val="24"/>
                <w:lang w:eastAsia="ru-RU"/>
              </w:rPr>
            </w:pPr>
            <w:r w:rsidRPr="00E206D8">
              <w:rPr>
                <w:rFonts w:ascii="Times New Roman" w:eastAsia="Times New Roman" w:hAnsi="Times New Roman" w:cs="Times New Roman"/>
                <w:sz w:val="24"/>
                <w:szCs w:val="24"/>
                <w:lang w:eastAsia="ru-RU"/>
              </w:rPr>
              <w:t>2</w:t>
            </w:r>
            <w:r w:rsidR="00E50517">
              <w:rPr>
                <w:rFonts w:ascii="Times New Roman" w:eastAsia="Times New Roman" w:hAnsi="Times New Roman" w:cs="Times New Roman"/>
                <w:sz w:val="24"/>
                <w:szCs w:val="24"/>
                <w:lang w:eastAsia="ru-RU"/>
              </w:rPr>
              <w:t>3</w:t>
            </w:r>
            <w:r w:rsidRPr="00E206D8">
              <w:rPr>
                <w:rFonts w:ascii="Times New Roman" w:eastAsia="Times New Roman" w:hAnsi="Times New Roman" w:cs="Times New Roman"/>
                <w:sz w:val="24"/>
                <w:szCs w:val="24"/>
                <w:lang w:eastAsia="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proofErr w:type="gramStart"/>
            <w:r w:rsidRPr="00592D1E">
              <w:rPr>
                <w:rFonts w:ascii="Times New Roman" w:eastAsia="Times New Roman" w:hAnsi="Times New Roman" w:cs="Times New Roman"/>
                <w:color w:val="000000"/>
                <w:sz w:val="24"/>
                <w:szCs w:val="24"/>
                <w:lang w:eastAsia="ru-RU"/>
              </w:rPr>
              <w:t>Р</w:t>
            </w:r>
            <w:proofErr w:type="gramEnd"/>
            <w:r w:rsidRPr="00592D1E">
              <w:rPr>
                <w:rFonts w:ascii="Times New Roman" w:eastAsia="Times New Roman" w:hAnsi="Times New Roman" w:cs="Times New Roman"/>
                <w:color w:val="000000"/>
                <w:sz w:val="24"/>
                <w:szCs w:val="24"/>
                <w:lang w:eastAsia="ru-RU"/>
              </w:rPr>
              <w:t xml:space="preserve">/Р. Сочинение по творчеству </w:t>
            </w:r>
            <w:r w:rsidRPr="00592D1E">
              <w:rPr>
                <w:rFonts w:ascii="Times New Roman" w:eastAsia="Times New Roman" w:hAnsi="Times New Roman" w:cs="Times New Roman"/>
                <w:b/>
                <w:color w:val="000000"/>
                <w:sz w:val="24"/>
                <w:szCs w:val="24"/>
                <w:lang w:eastAsia="ru-RU"/>
              </w:rPr>
              <w:t>М. Горького.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sz w:val="24"/>
                <w:szCs w:val="24"/>
              </w:rPr>
              <w:t>Сочинение по творчеству М. Горького.</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отбирать литературный материал по выбранной теме, полно раскрыть её   грамотно изложить материал; самостоятельно редактировать текст.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50517" w:rsidP="00E50517">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E206D8" w:rsidRPr="00E206D8">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В/Ч. </w:t>
            </w:r>
            <w:r w:rsidRPr="00592D1E">
              <w:rPr>
                <w:rFonts w:ascii="Times New Roman" w:eastAsia="Times New Roman" w:hAnsi="Times New Roman" w:cs="Times New Roman"/>
                <w:b/>
                <w:color w:val="000000"/>
                <w:sz w:val="24"/>
                <w:szCs w:val="24"/>
                <w:lang w:eastAsia="ru-RU"/>
              </w:rPr>
              <w:t>Л. Андреев. «Рассказ о семи повешенных».</w:t>
            </w:r>
            <w:r w:rsidRPr="00592D1E">
              <w:rPr>
                <w:rFonts w:ascii="Times New Roman" w:eastAsia="Times New Roman" w:hAnsi="Times New Roman" w:cs="Times New Roman"/>
                <w:color w:val="000000"/>
                <w:sz w:val="24"/>
                <w:szCs w:val="24"/>
                <w:lang w:eastAsia="ru-RU"/>
              </w:rPr>
              <w:t xml:space="preserve"> Нравственная проблематика.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Нравственная проблематика «Рассказа о семи повешенных».</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выделять в произведении нравственно-идеологические проблемы; анализировать эпизод и объяснять его связь с проблематикой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50517" w:rsidP="00E50517">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E206D8" w:rsidRPr="00E206D8">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Гуманистическая направленность произведений зарубежной литературы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w:t>
            </w:r>
            <w:proofErr w:type="gramStart"/>
            <w:r w:rsidRPr="00592D1E">
              <w:rPr>
                <w:rFonts w:ascii="Times New Roman" w:eastAsia="Times New Roman" w:hAnsi="Times New Roman" w:cs="Times New Roman"/>
                <w:color w:val="000000"/>
                <w:sz w:val="24"/>
                <w:szCs w:val="24"/>
                <w:lang w:eastAsia="ru-RU"/>
              </w:rPr>
              <w:t>в</w:t>
            </w:r>
            <w:proofErr w:type="gramEnd"/>
            <w:r w:rsidRPr="00592D1E">
              <w:rPr>
                <w:rFonts w:ascii="Times New Roman" w:eastAsia="Times New Roman" w:hAnsi="Times New Roman" w:cs="Times New Roman"/>
                <w:color w:val="000000"/>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widowControl w:val="0"/>
              <w:tabs>
                <w:tab w:val="left" w:pos="10064"/>
              </w:tabs>
              <w:autoSpaceDE w:val="0"/>
              <w:autoSpaceDN w:val="0"/>
              <w:adjustRightInd w:val="0"/>
              <w:spacing w:before="62"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Гуманистическая направленность произведений зарубежной литературы  </w:t>
            </w:r>
            <w:r w:rsidRPr="00592D1E">
              <w:rPr>
                <w:rFonts w:ascii="Times New Roman" w:eastAsiaTheme="minorEastAsia" w:hAnsi="Times New Roman" w:cs="Times New Roman"/>
                <w:w w:val="91"/>
                <w:sz w:val="24"/>
                <w:szCs w:val="24"/>
                <w:lang w:val="en-US" w:eastAsia="ru-RU"/>
              </w:rPr>
              <w:t>XX</w:t>
            </w:r>
            <w:r w:rsidRPr="00592D1E">
              <w:rPr>
                <w:rFonts w:ascii="Times New Roman" w:eastAsiaTheme="minorEastAsia" w:hAnsi="Times New Roman" w:cs="Times New Roman"/>
                <w:w w:val="91"/>
                <w:sz w:val="24"/>
                <w:szCs w:val="24"/>
                <w:lang w:eastAsia="ru-RU"/>
              </w:rPr>
              <w:t xml:space="preserve">  </w:t>
            </w:r>
            <w:r w:rsidRPr="00592D1E">
              <w:rPr>
                <w:rFonts w:ascii="Times New Roman" w:eastAsiaTheme="minorEastAsia" w:hAnsi="Times New Roman" w:cs="Times New Roman"/>
                <w:sz w:val="24"/>
                <w:szCs w:val="24"/>
                <w:lang w:eastAsia="ru-RU"/>
              </w:rPr>
              <w:t>в. Проблемы са</w:t>
            </w:r>
            <w:r w:rsidRPr="00592D1E">
              <w:rPr>
                <w:rFonts w:ascii="Times New Roman" w:eastAsiaTheme="minorEastAsia" w:hAnsi="Times New Roman" w:cs="Times New Roman"/>
                <w:sz w:val="24"/>
                <w:szCs w:val="24"/>
                <w:lang w:eastAsia="ru-RU"/>
              </w:rPr>
              <w:softHyphen/>
              <w:t xml:space="preserve">мопознания, нравственного выбора. Основные направления в литературе первой половины ХХ в. Реализм и модернизм.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Знать: основные темы и проблемы зарубежной литературы первой половины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w:t>
            </w:r>
            <w:proofErr w:type="gramStart"/>
            <w:r w:rsidRPr="00592D1E">
              <w:rPr>
                <w:rFonts w:ascii="Times New Roman" w:eastAsia="Times New Roman" w:hAnsi="Times New Roman" w:cs="Times New Roman"/>
                <w:color w:val="000000"/>
                <w:sz w:val="24"/>
                <w:szCs w:val="24"/>
                <w:lang w:eastAsia="ru-RU"/>
              </w:rPr>
              <w:t>в</w:t>
            </w:r>
            <w:proofErr w:type="gramEnd"/>
            <w:r w:rsidRPr="00592D1E">
              <w:rPr>
                <w:rFonts w:ascii="Times New Roman" w:eastAsia="Times New Roman" w:hAnsi="Times New Roman" w:cs="Times New Roman"/>
                <w:color w:val="000000"/>
                <w:sz w:val="24"/>
                <w:szCs w:val="24"/>
                <w:lang w:eastAsia="ru-RU"/>
              </w:rPr>
              <w:t>.</w:t>
            </w:r>
          </w:p>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Уметь: соотносить творчество зарубежных писателей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 соотносить творчество зарубежных писателей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w:t>
            </w:r>
            <w:proofErr w:type="gramStart"/>
            <w:r w:rsidRPr="00592D1E">
              <w:rPr>
                <w:rFonts w:ascii="Times New Roman" w:eastAsia="Times New Roman" w:hAnsi="Times New Roman" w:cs="Times New Roman"/>
                <w:color w:val="000000"/>
                <w:sz w:val="24"/>
                <w:szCs w:val="24"/>
                <w:lang w:eastAsia="ru-RU"/>
              </w:rPr>
              <w:t>в</w:t>
            </w:r>
            <w:proofErr w:type="gramEnd"/>
            <w:r w:rsidRPr="00592D1E">
              <w:rPr>
                <w:rFonts w:ascii="Times New Roman" w:eastAsia="Times New Roman" w:hAnsi="Times New Roman" w:cs="Times New Roman"/>
                <w:color w:val="000000"/>
                <w:sz w:val="24"/>
                <w:szCs w:val="24"/>
                <w:lang w:eastAsia="ru-RU"/>
              </w:rPr>
              <w:t xml:space="preserve">. </w:t>
            </w:r>
            <w:proofErr w:type="gramStart"/>
            <w:r w:rsidRPr="00592D1E">
              <w:rPr>
                <w:rFonts w:ascii="Times New Roman" w:eastAsia="Times New Roman" w:hAnsi="Times New Roman" w:cs="Times New Roman"/>
                <w:color w:val="000000"/>
                <w:sz w:val="24"/>
                <w:szCs w:val="24"/>
                <w:lang w:eastAsia="ru-RU"/>
              </w:rPr>
              <w:t>с</w:t>
            </w:r>
            <w:proofErr w:type="gramEnd"/>
            <w:r w:rsidRPr="00592D1E">
              <w:rPr>
                <w:rFonts w:ascii="Times New Roman" w:eastAsia="Times New Roman" w:hAnsi="Times New Roman" w:cs="Times New Roman"/>
                <w:color w:val="000000"/>
                <w:sz w:val="24"/>
                <w:szCs w:val="24"/>
                <w:lang w:eastAsia="ru-RU"/>
              </w:rPr>
              <w:t xml:space="preserve"> творчеством  российских писателей того же времени.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p w:rsidR="00E206D8" w:rsidRPr="00E206D8" w:rsidRDefault="00E50517" w:rsidP="00E5051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E206D8" w:rsidRPr="00E206D8">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Б. Шоу.</w:t>
            </w:r>
            <w:r w:rsidRPr="00592D1E">
              <w:rPr>
                <w:rFonts w:ascii="Times New Roman" w:eastAsia="Times New Roman" w:hAnsi="Times New Roman" w:cs="Times New Roman"/>
                <w:color w:val="000000"/>
                <w:sz w:val="24"/>
                <w:szCs w:val="24"/>
                <w:lang w:eastAsia="ru-RU"/>
              </w:rPr>
              <w:t xml:space="preserve"> Жизнь и творчество. </w:t>
            </w:r>
            <w:r w:rsidRPr="00592D1E">
              <w:rPr>
                <w:rFonts w:ascii="Times New Roman" w:eastAsia="Times New Roman" w:hAnsi="Times New Roman" w:cs="Times New Roman"/>
                <w:color w:val="000000"/>
                <w:sz w:val="24"/>
                <w:szCs w:val="24"/>
                <w:lang w:eastAsia="ru-RU"/>
              </w:rPr>
              <w:lastRenderedPageBreak/>
              <w:t xml:space="preserve">Своеобразие конфликта в </w:t>
            </w:r>
            <w:r w:rsidRPr="00592D1E">
              <w:rPr>
                <w:rFonts w:ascii="Times New Roman" w:eastAsia="Times New Roman" w:hAnsi="Times New Roman" w:cs="Times New Roman"/>
                <w:b/>
                <w:color w:val="000000"/>
                <w:sz w:val="24"/>
                <w:szCs w:val="24"/>
                <w:lang w:eastAsia="ru-RU"/>
              </w:rPr>
              <w:t>пьесе «Пигмалион».</w:t>
            </w:r>
            <w:r w:rsidRPr="00592D1E">
              <w:rPr>
                <w:rFonts w:ascii="Times New Roman" w:eastAsia="Times New Roman" w:hAnsi="Times New Roman" w:cs="Times New Roman"/>
                <w:color w:val="000000"/>
                <w:sz w:val="24"/>
                <w:szCs w:val="24"/>
                <w:lang w:eastAsia="ru-RU"/>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1</w:t>
            </w:r>
          </w:p>
        </w:tc>
        <w:tc>
          <w:tcPr>
            <w:tcW w:w="4678" w:type="dxa"/>
            <w:vMerge w:val="restart"/>
            <w:tcBorders>
              <w:top w:val="single" w:sz="4" w:space="0" w:color="auto"/>
              <w:left w:val="single" w:sz="4" w:space="0" w:color="auto"/>
              <w:right w:val="single" w:sz="4" w:space="0" w:color="auto"/>
            </w:tcBorders>
            <w:shd w:val="clear" w:color="auto" w:fill="auto"/>
          </w:tcPr>
          <w:p w:rsidR="00E206D8" w:rsidRPr="00592D1E" w:rsidRDefault="00E206D8" w:rsidP="00E206D8">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Пьеса </w:t>
            </w:r>
            <w:r w:rsidRPr="00592D1E">
              <w:rPr>
                <w:rFonts w:ascii="Times New Roman" w:eastAsiaTheme="minorEastAsia" w:hAnsi="Times New Roman" w:cs="Times New Roman"/>
                <w:sz w:val="24"/>
                <w:szCs w:val="24"/>
                <w:lang w:eastAsia="ru-RU"/>
              </w:rPr>
              <w:lastRenderedPageBreak/>
              <w:t>«Пигмалион». Своеобразие конфликта в пьесе. Англия в изображении Шоу. Прием иронии. Парадоксы жиз</w:t>
            </w:r>
            <w:r w:rsidRPr="00592D1E">
              <w:rPr>
                <w:rFonts w:ascii="Times New Roman" w:eastAsiaTheme="minorEastAsia" w:hAnsi="Times New Roman" w:cs="Times New Roman"/>
                <w:sz w:val="24"/>
                <w:szCs w:val="24"/>
                <w:lang w:eastAsia="ru-RU"/>
              </w:rPr>
              <w:softHyphen/>
              <w:t xml:space="preserve">ни и человеческих судеб в мире условностей и мнимых ценностей Чеховские традиции в творчестве  Шоу. </w:t>
            </w:r>
            <w:r w:rsidRPr="00592D1E">
              <w:rPr>
                <w:rFonts w:ascii="Times New Roman" w:eastAsiaTheme="minorEastAsia" w:hAnsi="Times New Roman" w:cs="Times New Roman"/>
                <w:sz w:val="24"/>
                <w:szCs w:val="24"/>
                <w:lang w:eastAsia="ru-RU"/>
              </w:rPr>
              <w:tab/>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 xml:space="preserve">Знать: биографию писателя, </w:t>
            </w:r>
            <w:r w:rsidRPr="00592D1E">
              <w:rPr>
                <w:rFonts w:ascii="Times New Roman" w:eastAsia="Times New Roman" w:hAnsi="Times New Roman" w:cs="Times New Roman"/>
                <w:color w:val="000000"/>
                <w:sz w:val="24"/>
                <w:szCs w:val="24"/>
                <w:lang w:eastAsia="ru-RU"/>
              </w:rPr>
              <w:lastRenderedPageBreak/>
              <w:t>историю создания произведения, его проблематику.</w:t>
            </w:r>
          </w:p>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Уметь: выступать с устным сообщением.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50517">
            <w:pPr>
              <w:autoSpaceDE w:val="0"/>
              <w:autoSpaceDN w:val="0"/>
              <w:spacing w:after="0" w:line="240" w:lineRule="auto"/>
              <w:rPr>
                <w:rFonts w:ascii="Times New Roman" w:eastAsia="Times New Roman" w:hAnsi="Times New Roman" w:cs="Times New Roman"/>
                <w:sz w:val="24"/>
                <w:szCs w:val="24"/>
                <w:lang w:eastAsia="ru-RU"/>
              </w:rPr>
            </w:pPr>
            <w:r w:rsidRPr="00E206D8">
              <w:rPr>
                <w:rFonts w:ascii="Times New Roman" w:eastAsia="Times New Roman" w:hAnsi="Times New Roman" w:cs="Times New Roman"/>
                <w:sz w:val="24"/>
                <w:szCs w:val="24"/>
                <w:lang w:eastAsia="ru-RU"/>
              </w:rPr>
              <w:lastRenderedPageBreak/>
              <w:t>0</w:t>
            </w:r>
            <w:r w:rsidR="00E50517">
              <w:rPr>
                <w:rFonts w:ascii="Times New Roman" w:eastAsia="Times New Roman" w:hAnsi="Times New Roman" w:cs="Times New Roman"/>
                <w:sz w:val="24"/>
                <w:szCs w:val="24"/>
                <w:lang w:eastAsia="ru-RU"/>
              </w:rPr>
              <w:t>6</w:t>
            </w:r>
            <w:r w:rsidRPr="00E206D8">
              <w:rPr>
                <w:rFonts w:ascii="Times New Roman" w:eastAsia="Times New Roman" w:hAnsi="Times New Roman" w:cs="Times New Roman"/>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jc w:val="center"/>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Чеховские традиции в творчестве Б. Шоу.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анализировать драматическое произведение, выделяя его художественные особенности.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F07F33" w:rsidP="00E206D8">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0</w:t>
            </w:r>
            <w:r w:rsidR="00E50517">
              <w:rPr>
                <w:rFonts w:ascii="Times New Roman" w:eastAsia="Times New Roman" w:hAnsi="Times New Roman" w:cs="Times New Roman"/>
                <w:sz w:val="24"/>
                <w:szCs w:val="24"/>
                <w:lang w:eastAsia="ru-RU"/>
              </w:rPr>
              <w:t>6</w:t>
            </w:r>
            <w:r w:rsidRPr="00F07F33">
              <w:rPr>
                <w:rFonts w:ascii="Times New Roman" w:eastAsia="Times New Roman" w:hAnsi="Times New Roman" w:cs="Times New Roman"/>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E206D8"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Г. Аполлинер.</w:t>
            </w:r>
            <w:r w:rsidRPr="00592D1E">
              <w:rPr>
                <w:rFonts w:ascii="Times New Roman" w:eastAsia="Times New Roman" w:hAnsi="Times New Roman" w:cs="Times New Roman"/>
                <w:color w:val="000000"/>
                <w:sz w:val="24"/>
                <w:szCs w:val="24"/>
                <w:lang w:eastAsia="ru-RU"/>
              </w:rPr>
              <w:t xml:space="preserve"> Жизнь и творчество поэта. Стихотворение </w:t>
            </w:r>
            <w:r w:rsidRPr="00592D1E">
              <w:rPr>
                <w:rFonts w:ascii="Times New Roman" w:eastAsia="Times New Roman" w:hAnsi="Times New Roman" w:cs="Times New Roman"/>
                <w:b/>
                <w:color w:val="000000"/>
                <w:sz w:val="24"/>
                <w:szCs w:val="24"/>
                <w:lang w:eastAsia="ru-RU"/>
              </w:rPr>
              <w:t>«Мост Мирабо».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6D8" w:rsidRPr="00592D1E" w:rsidRDefault="00E206D8" w:rsidP="00E206D8">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(обзор).  Стихотворение «Мост Мирабо» (возможен выбор другого произведения). Непосредственность чувств, характер лирического переживания в поэзии Аполлинера. Музы</w:t>
            </w:r>
            <w:r w:rsidRPr="00592D1E">
              <w:rPr>
                <w:rFonts w:ascii="Times New Roman" w:eastAsiaTheme="minorEastAsia" w:hAnsi="Times New Roman" w:cs="Times New Roman"/>
                <w:sz w:val="24"/>
                <w:szCs w:val="24"/>
                <w:lang w:eastAsia="ru-RU"/>
              </w:rPr>
              <w:softHyphen/>
              <w:t xml:space="preserve">кальность стиха. Особенности ритмики и строфики. Экспериментальная направленность </w:t>
            </w:r>
            <w:proofErr w:type="spellStart"/>
            <w:r w:rsidRPr="00592D1E">
              <w:rPr>
                <w:rFonts w:ascii="Times New Roman" w:eastAsiaTheme="minorEastAsia" w:hAnsi="Times New Roman" w:cs="Times New Roman"/>
                <w:sz w:val="24"/>
                <w:szCs w:val="24"/>
                <w:lang w:eastAsia="ru-RU"/>
              </w:rPr>
              <w:t>аполлине</w:t>
            </w:r>
            <w:r w:rsidRPr="00592D1E">
              <w:rPr>
                <w:rFonts w:ascii="Times New Roman" w:eastAsiaTheme="minorEastAsia" w:hAnsi="Times New Roman" w:cs="Times New Roman"/>
                <w:sz w:val="24"/>
                <w:szCs w:val="24"/>
                <w:lang w:eastAsia="ru-RU"/>
              </w:rPr>
              <w:softHyphen/>
              <w:t>ровской</w:t>
            </w:r>
            <w:proofErr w:type="spellEnd"/>
            <w:r w:rsidRPr="00592D1E">
              <w:rPr>
                <w:rFonts w:ascii="Times New Roman" w:eastAsiaTheme="minorEastAsia" w:hAnsi="Times New Roman" w:cs="Times New Roman"/>
                <w:sz w:val="24"/>
                <w:szCs w:val="24"/>
                <w:lang w:eastAsia="ru-RU"/>
              </w:rPr>
              <w:t xml:space="preserve"> поэзии.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Знать: биографию поэта. </w:t>
            </w:r>
          </w:p>
          <w:p w:rsidR="00E206D8" w:rsidRPr="00592D1E" w:rsidRDefault="00E206D8" w:rsidP="00E206D8">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определять смену чувств лирического героя в стихотворениях Г. Аполлинера; определять художественные особенности лирического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50517" w:rsidP="00E206D8">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7C1B6E" w:rsidRPr="007C1B6E">
              <w:rPr>
                <w:rFonts w:ascii="Times New Roman" w:eastAsia="Times New Roman" w:hAnsi="Times New Roman" w:cs="Times New Roman"/>
                <w:sz w:val="24"/>
                <w:szCs w:val="24"/>
                <w:lang w:eastAsia="ru-RU"/>
              </w:rPr>
              <w:t>. 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06D8" w:rsidRPr="00592D1E" w:rsidRDefault="00E206D8" w:rsidP="00E206D8">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Обзор русской поэзии конца </w:t>
            </w:r>
            <w:r w:rsidRPr="00592D1E">
              <w:rPr>
                <w:rFonts w:ascii="Times New Roman" w:eastAsia="Times New Roman" w:hAnsi="Times New Roman" w:cs="Times New Roman"/>
                <w:color w:val="000000"/>
                <w:sz w:val="24"/>
                <w:szCs w:val="24"/>
                <w:lang w:val="en-US" w:eastAsia="ru-RU"/>
              </w:rPr>
              <w:t>XIX</w:t>
            </w:r>
            <w:r w:rsidRPr="00592D1E">
              <w:rPr>
                <w:rFonts w:ascii="Times New Roman" w:eastAsia="Times New Roman" w:hAnsi="Times New Roman" w:cs="Times New Roman"/>
                <w:color w:val="000000"/>
                <w:sz w:val="24"/>
                <w:szCs w:val="24"/>
                <w:lang w:eastAsia="ru-RU"/>
              </w:rPr>
              <w:t xml:space="preserve"> –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вв. Серебряный век русской поэзии.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течений.</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литературные течения русской поэзии конца XIX – начала XX вв.</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Уметь: соотносить процесс развития литературы с общественной жизнью и развитием культуры в целом.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E50517">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3</w:t>
            </w:r>
            <w:r w:rsidRPr="00F07F33">
              <w:rPr>
                <w:rFonts w:ascii="Times New Roman" w:eastAsia="Times New Roman" w:hAnsi="Times New Roman" w:cs="Times New Roman"/>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Символизм. «Старшие символисты» (творчество </w:t>
            </w:r>
            <w:r w:rsidRPr="00592D1E">
              <w:rPr>
                <w:rFonts w:ascii="Times New Roman" w:eastAsia="Times New Roman" w:hAnsi="Times New Roman" w:cs="Times New Roman"/>
                <w:b/>
                <w:color w:val="000000"/>
                <w:sz w:val="24"/>
                <w:szCs w:val="24"/>
                <w:lang w:eastAsia="ru-RU"/>
              </w:rPr>
              <w:t>К.Д. Бальмонта</w:t>
            </w:r>
            <w:r w:rsidRPr="00592D1E">
              <w:rPr>
                <w:rFonts w:ascii="Times New Roman" w:eastAsia="Times New Roman" w:hAnsi="Times New Roman" w:cs="Times New Roman"/>
                <w:color w:val="000000"/>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положения символизма как литературного направления.</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 постигать содержание литературного произведения на аналитическом  уровне.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3</w:t>
            </w:r>
            <w:r w:rsidRPr="00F07F33">
              <w:rPr>
                <w:rFonts w:ascii="Times New Roman" w:eastAsia="Times New Roman" w:hAnsi="Times New Roman" w:cs="Times New Roman"/>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autoSpaceDE w:val="0"/>
              <w:autoSpaceDN w:val="0"/>
              <w:adjustRightInd w:val="0"/>
              <w:spacing w:after="0" w:line="240" w:lineRule="auto"/>
              <w:ind w:left="4" w:right="14" w:hanging="4"/>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b/>
                <w:sz w:val="24"/>
                <w:szCs w:val="24"/>
                <w:lang w:eastAsia="ru-RU"/>
              </w:rPr>
              <w:t>В. Я. Брюсов.</w:t>
            </w:r>
            <w:r w:rsidRPr="00592D1E">
              <w:rPr>
                <w:rFonts w:ascii="Times New Roman" w:eastAsiaTheme="minorEastAsia" w:hAnsi="Times New Roman" w:cs="Times New Roman"/>
                <w:sz w:val="24"/>
                <w:szCs w:val="24"/>
                <w:lang w:eastAsia="ru-RU"/>
              </w:rPr>
              <w:t xml:space="preserve"> Основные темы и мотивы поэзии Брюсова. Своеобразие решения темы поэта и поэзии. Культ формы в лирике Брюсова.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iCs/>
                <w:sz w:val="24"/>
                <w:szCs w:val="24"/>
                <w:lang w:eastAsia="ru-RU"/>
              </w:rPr>
              <w:t>Жизнь u творчество (обзор).</w:t>
            </w:r>
            <w:r w:rsidRPr="00592D1E">
              <w:rPr>
                <w:rFonts w:ascii="Times New Roman" w:eastAsiaTheme="minorEastAsia" w:hAnsi="Times New Roman" w:cs="Times New Roman"/>
                <w:sz w:val="24"/>
                <w:szCs w:val="24"/>
                <w:lang w:eastAsia="ru-RU"/>
              </w:rPr>
              <w:t xml:space="preserve"> Стихотворения: «Сонет к форме», «Юному поэту», «Грядущие гунны»  Основные темы и мотивы поэзии Брюсова. Своеобразие решения темы поэта и поэзии. Культ формы в лирике Брюсова.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положения символизма как литературного направления.</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Уметь: выступать с устным сообщением; постигать содержание литературного произведения на </w:t>
            </w:r>
            <w:r w:rsidRPr="00592D1E">
              <w:rPr>
                <w:rFonts w:ascii="Times New Roman" w:eastAsia="Times New Roman" w:hAnsi="Times New Roman" w:cs="Times New Roman"/>
                <w:color w:val="000000"/>
                <w:sz w:val="24"/>
                <w:szCs w:val="24"/>
                <w:lang w:eastAsia="ru-RU"/>
              </w:rPr>
              <w:lastRenderedPageBreak/>
              <w:t>аналитическом  уровне.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lastRenderedPageBreak/>
              <w:t>1</w:t>
            </w:r>
            <w:r w:rsidR="00E50517">
              <w:rPr>
                <w:rFonts w:ascii="Times New Roman" w:eastAsia="Times New Roman" w:hAnsi="Times New Roman" w:cs="Times New Roman"/>
                <w:sz w:val="24"/>
                <w:szCs w:val="24"/>
                <w:lang w:eastAsia="ru-RU"/>
              </w:rPr>
              <w:t>4</w:t>
            </w:r>
            <w:r w:rsidRPr="00F07F33">
              <w:rPr>
                <w:rFonts w:ascii="Times New Roman" w:eastAsia="Times New Roman" w:hAnsi="Times New Roman" w:cs="Times New Roman"/>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w:t>
            </w:r>
            <w:proofErr w:type="spellStart"/>
            <w:r w:rsidRPr="00592D1E">
              <w:rPr>
                <w:rFonts w:ascii="Times New Roman" w:eastAsia="Times New Roman" w:hAnsi="Times New Roman" w:cs="Times New Roman"/>
                <w:color w:val="000000"/>
                <w:sz w:val="24"/>
                <w:szCs w:val="24"/>
                <w:lang w:eastAsia="ru-RU"/>
              </w:rPr>
              <w:t>Младосимволисты</w:t>
            </w:r>
            <w:proofErr w:type="spellEnd"/>
            <w:r w:rsidRPr="00592D1E">
              <w:rPr>
                <w:rFonts w:ascii="Times New Roman" w:eastAsia="Times New Roman" w:hAnsi="Times New Roman" w:cs="Times New Roman"/>
                <w:color w:val="000000"/>
                <w:sz w:val="24"/>
                <w:szCs w:val="24"/>
                <w:lang w:eastAsia="ru-RU"/>
              </w:rPr>
              <w:t xml:space="preserve">» (творчество </w:t>
            </w:r>
            <w:r w:rsidRPr="00592D1E">
              <w:rPr>
                <w:rFonts w:ascii="Times New Roman" w:eastAsia="Times New Roman" w:hAnsi="Times New Roman" w:cs="Times New Roman"/>
                <w:b/>
                <w:color w:val="000000"/>
                <w:sz w:val="24"/>
                <w:szCs w:val="24"/>
                <w:lang w:eastAsia="ru-RU"/>
              </w:rPr>
              <w:t>А. Белого</w:t>
            </w:r>
            <w:r w:rsidRPr="00592D1E">
              <w:rPr>
                <w:rFonts w:ascii="Times New Roman" w:eastAsia="Times New Roman" w:hAnsi="Times New Roman" w:cs="Times New Roman"/>
                <w:color w:val="000000"/>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Стихотворения: «Раздумье», «Русь», «Родине».  Стихотворения: «Я мечтою ловил уходящие тени </w:t>
            </w:r>
            <w:r w:rsidRPr="00592D1E">
              <w:rPr>
                <w:rFonts w:ascii="Times New Roman" w:eastAsiaTheme="minorEastAsia" w:hAnsi="Times New Roman" w:cs="Times New Roman"/>
                <w:w w:val="82"/>
                <w:sz w:val="24"/>
                <w:szCs w:val="24"/>
                <w:lang w:eastAsia="ru-RU"/>
              </w:rPr>
              <w:t xml:space="preserve">»,  </w:t>
            </w:r>
            <w:r w:rsidRPr="00592D1E">
              <w:rPr>
                <w:rFonts w:ascii="Times New Roman" w:eastAsiaTheme="minorEastAsia" w:hAnsi="Times New Roman" w:cs="Times New Roman"/>
                <w:sz w:val="24"/>
                <w:szCs w:val="24"/>
                <w:lang w:eastAsia="ru-RU"/>
              </w:rPr>
              <w:t>«</w:t>
            </w:r>
            <w:proofErr w:type="spellStart"/>
            <w:r w:rsidRPr="00592D1E">
              <w:rPr>
                <w:rFonts w:ascii="Times New Roman" w:eastAsiaTheme="minorEastAsia" w:hAnsi="Times New Roman" w:cs="Times New Roman"/>
                <w:sz w:val="24"/>
                <w:szCs w:val="24"/>
                <w:lang w:eastAsia="ru-RU"/>
              </w:rPr>
              <w:t>Безглагольность</w:t>
            </w:r>
            <w:proofErr w:type="spellEnd"/>
            <w:r w:rsidRPr="00592D1E">
              <w:rPr>
                <w:rFonts w:ascii="Times New Roman" w:eastAsiaTheme="minorEastAsia" w:hAnsi="Times New Roman" w:cs="Times New Roman"/>
                <w:sz w:val="24"/>
                <w:szCs w:val="24"/>
                <w:lang w:eastAsia="ru-RU"/>
              </w:rPr>
              <w:t xml:space="preserve">», «Я в этот мир пришел, чтоб видеть солнце ...». Основные темы и мотивы поэзии Бальмонта. Музыкальность стиха, изящество образов.  Стремление к утонченным способам выражения чувств и мыслей.  Интуитивное постижение действительности. Тема родины, боль и тревога за судьбы России.  Восприятие революционных событий как пришествия нового Мессии.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положения символизма как литературного направления.</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 постигать содержание литературного произведения на аналитическом  уровне.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E50517">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2</w:t>
            </w:r>
            <w:r w:rsidR="00E50517">
              <w:rPr>
                <w:rFonts w:ascii="Times New Roman" w:eastAsia="Times New Roman" w:hAnsi="Times New Roman" w:cs="Times New Roman"/>
                <w:sz w:val="24"/>
                <w:szCs w:val="24"/>
                <w:lang w:eastAsia="ru-RU"/>
              </w:rPr>
              <w:t>0</w:t>
            </w:r>
            <w:r w:rsidRPr="00F07F33">
              <w:rPr>
                <w:rFonts w:ascii="Times New Roman" w:eastAsia="Times New Roman" w:hAnsi="Times New Roman" w:cs="Times New Roman"/>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Акмеизм. Жизненный и творческий путь </w:t>
            </w:r>
            <w:r w:rsidRPr="00592D1E">
              <w:rPr>
                <w:rFonts w:ascii="Times New Roman" w:eastAsia="Times New Roman" w:hAnsi="Times New Roman" w:cs="Times New Roman"/>
                <w:b/>
                <w:color w:val="000000"/>
                <w:sz w:val="24"/>
                <w:szCs w:val="24"/>
                <w:lang w:eastAsia="ru-RU"/>
              </w:rPr>
              <w:t>Н.С. Гумилёва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Истоки акмеизма. Программа акмеизма в статье Н. С. Гумилева «Наследие символизма и ак</w:t>
            </w:r>
            <w:r w:rsidRPr="00592D1E">
              <w:rPr>
                <w:rFonts w:ascii="Times New Roman" w:eastAsiaTheme="minorEastAsia" w:hAnsi="Times New Roman" w:cs="Times New Roman"/>
                <w:sz w:val="24"/>
                <w:szCs w:val="24"/>
                <w:lang w:eastAsia="ru-RU"/>
              </w:rPr>
              <w:softHyphen/>
              <w:t>меизм». Утверждение акмеистами красоты земной жизни, возвращение к "прекрасной ясности", соз</w:t>
            </w:r>
            <w:r w:rsidRPr="00592D1E">
              <w:rPr>
                <w:rFonts w:ascii="Times New Roman" w:eastAsiaTheme="minorEastAsia" w:hAnsi="Times New Roman" w:cs="Times New Roman"/>
                <w:sz w:val="24"/>
                <w:szCs w:val="24"/>
                <w:lang w:eastAsia="ru-RU"/>
              </w:rPr>
              <w:softHyphen/>
              <w:t xml:space="preserve">дание зримых образов конкретного мира. Идея поэта-ремесленника. Стихотворения: «Жираф», «Волшебная скрипка», «Заблудившийся трамвай».   Героизация действительности в поэзии Гумилева, романтическая традиция в его лирике.  Своеобразие лирических сюжетов. </w:t>
            </w:r>
            <w:proofErr w:type="gramStart"/>
            <w:r w:rsidRPr="00592D1E">
              <w:rPr>
                <w:rFonts w:ascii="Times New Roman" w:eastAsiaTheme="minorEastAsia" w:hAnsi="Times New Roman" w:cs="Times New Roman"/>
                <w:sz w:val="24"/>
                <w:szCs w:val="24"/>
                <w:lang w:eastAsia="ru-RU"/>
              </w:rPr>
              <w:t>Экзотическое</w:t>
            </w:r>
            <w:proofErr w:type="gramEnd"/>
            <w:r w:rsidRPr="00592D1E">
              <w:rPr>
                <w:rFonts w:ascii="Times New Roman" w:eastAsiaTheme="minorEastAsia" w:hAnsi="Times New Roman" w:cs="Times New Roman"/>
                <w:sz w:val="24"/>
                <w:szCs w:val="24"/>
                <w:lang w:eastAsia="ru-RU"/>
              </w:rPr>
              <w:t xml:space="preserve">, фантастическое и прозаическое в поэзии Гумилева.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положения акмеизма как литературного направления.</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2</w:t>
            </w:r>
            <w:r w:rsidR="00E50517">
              <w:rPr>
                <w:rFonts w:ascii="Times New Roman" w:eastAsia="Times New Roman" w:hAnsi="Times New Roman" w:cs="Times New Roman"/>
                <w:sz w:val="24"/>
                <w:szCs w:val="24"/>
                <w:lang w:eastAsia="ru-RU"/>
              </w:rPr>
              <w:t>0</w:t>
            </w:r>
            <w:r w:rsidRPr="00F07F33">
              <w:rPr>
                <w:rFonts w:ascii="Times New Roman" w:eastAsia="Times New Roman" w:hAnsi="Times New Roman" w:cs="Times New Roman"/>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Футуризм. Жизнь и творчество </w:t>
            </w:r>
            <w:r w:rsidRPr="00592D1E">
              <w:rPr>
                <w:rFonts w:ascii="Times New Roman" w:eastAsia="Times New Roman" w:hAnsi="Times New Roman" w:cs="Times New Roman"/>
                <w:b/>
                <w:color w:val="000000"/>
                <w:sz w:val="24"/>
                <w:szCs w:val="24"/>
                <w:lang w:eastAsia="ru-RU"/>
              </w:rPr>
              <w:t>В. Хлебникова, И. Северянина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592D1E">
              <w:rPr>
                <w:rFonts w:ascii="Times New Roman" w:eastAsiaTheme="minorEastAsia" w:hAnsi="Times New Roman" w:cs="Times New Roman"/>
                <w:sz w:val="24"/>
                <w:szCs w:val="24"/>
                <w:lang w:eastAsia="ru-RU"/>
              </w:rPr>
              <w:t>самовитого</w:t>
            </w:r>
            <w:proofErr w:type="spellEnd"/>
            <w:r w:rsidRPr="00592D1E">
              <w:rPr>
                <w:rFonts w:ascii="Times New Roman" w:eastAsiaTheme="minorEastAsia" w:hAnsi="Times New Roman" w:cs="Times New Roman"/>
                <w:sz w:val="24"/>
                <w:szCs w:val="24"/>
                <w:lang w:eastAsia="ru-RU"/>
              </w:rPr>
              <w:t>» слова, приоритет формы над содер</w:t>
            </w:r>
            <w:r w:rsidRPr="00592D1E">
              <w:rPr>
                <w:rFonts w:ascii="Times New Roman" w:eastAsiaTheme="minorEastAsia" w:hAnsi="Times New Roman" w:cs="Times New Roman"/>
                <w:sz w:val="24"/>
                <w:szCs w:val="24"/>
                <w:lang w:eastAsia="ru-RU"/>
              </w:rPr>
              <w:softHyphen/>
              <w:t>жанием, вторжение грубой лексики в поэтический язык, неологизмы, эпатаж. Звуковые и графиче</w:t>
            </w:r>
            <w:r w:rsidRPr="00592D1E">
              <w:rPr>
                <w:rFonts w:ascii="Times New Roman" w:eastAsiaTheme="minorEastAsia" w:hAnsi="Times New Roman" w:cs="Times New Roman"/>
                <w:sz w:val="24"/>
                <w:szCs w:val="24"/>
                <w:lang w:eastAsia="ru-RU"/>
              </w:rPr>
              <w:softHyphen/>
              <w:t xml:space="preserve">ские эксперименты футуристов.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lastRenderedPageBreak/>
              <w:t xml:space="preserve">Группы футуристов: эгофутуристы (И. Северянин), </w:t>
            </w:r>
            <w:proofErr w:type="spellStart"/>
            <w:r w:rsidRPr="00592D1E">
              <w:rPr>
                <w:rFonts w:ascii="Times New Roman" w:eastAsiaTheme="minorEastAsia" w:hAnsi="Times New Roman" w:cs="Times New Roman"/>
                <w:sz w:val="24"/>
                <w:szCs w:val="24"/>
                <w:lang w:eastAsia="ru-RU"/>
              </w:rPr>
              <w:t>кубофутуристы</w:t>
            </w:r>
            <w:proofErr w:type="spellEnd"/>
            <w:r w:rsidRPr="00592D1E">
              <w:rPr>
                <w:rFonts w:ascii="Times New Roman" w:eastAsiaTheme="minorEastAsia" w:hAnsi="Times New Roman" w:cs="Times New Roman"/>
                <w:sz w:val="24"/>
                <w:szCs w:val="24"/>
                <w:lang w:eastAsia="ru-RU"/>
              </w:rPr>
              <w:t xml:space="preserve"> (В. В. Маяковский, В. Хлебников), «Центрифуга» (Б. Л. Пастернак). В. В. Хлебников Жизнь и творчество (обзор).  Стихотворения: «Заклятие смехом», «</w:t>
            </w:r>
            <w:proofErr w:type="spellStart"/>
            <w:r w:rsidRPr="00592D1E">
              <w:rPr>
                <w:rFonts w:ascii="Times New Roman" w:eastAsiaTheme="minorEastAsia" w:hAnsi="Times New Roman" w:cs="Times New Roman"/>
                <w:sz w:val="24"/>
                <w:szCs w:val="24"/>
                <w:lang w:eastAsia="ru-RU"/>
              </w:rPr>
              <w:t>Бобэоби</w:t>
            </w:r>
            <w:proofErr w:type="spellEnd"/>
            <w:r w:rsidRPr="00592D1E">
              <w:rPr>
                <w:rFonts w:ascii="Times New Roman" w:eastAsiaTheme="minorEastAsia" w:hAnsi="Times New Roman" w:cs="Times New Roman"/>
                <w:sz w:val="24"/>
                <w:szCs w:val="24"/>
                <w:lang w:eastAsia="ru-RU"/>
              </w:rPr>
              <w:t xml:space="preserve"> пелись губы ... », «Еще раз, еще раз».  И. Северянин  Стихотворения: «Интродукция», «Эпилог»,  «Двусмыс</w:t>
            </w:r>
            <w:r w:rsidRPr="00592D1E">
              <w:rPr>
                <w:rFonts w:ascii="Times New Roman" w:eastAsiaTheme="minorEastAsia" w:hAnsi="Times New Roman" w:cs="Times New Roman"/>
                <w:sz w:val="24"/>
                <w:szCs w:val="24"/>
                <w:lang w:eastAsia="ru-RU"/>
              </w:rPr>
              <w:softHyphen/>
              <w:t>ленная слава».  Эмоциональная взволнованность и ироничность поэзии Северянина, оригинальность его сло</w:t>
            </w:r>
            <w:r w:rsidRPr="00592D1E">
              <w:rPr>
                <w:rFonts w:ascii="Times New Roman" w:eastAsiaTheme="minorEastAsia" w:hAnsi="Times New Roman" w:cs="Times New Roman"/>
                <w:sz w:val="24"/>
                <w:szCs w:val="24"/>
                <w:lang w:eastAsia="ru-RU"/>
              </w:rPr>
              <w:softHyphen/>
              <w:t>вотворчества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Знать: основные положения футуризма  как литературного направления.</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p w:rsidR="007C1B6E" w:rsidRPr="00F07F33" w:rsidRDefault="007C1B6E" w:rsidP="00E50517">
            <w:pPr>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2</w:t>
            </w:r>
            <w:r w:rsidR="00E50517">
              <w:rPr>
                <w:rFonts w:ascii="Times New Roman" w:eastAsia="Times New Roman" w:hAnsi="Times New Roman" w:cs="Times New Roman"/>
                <w:sz w:val="24"/>
                <w:szCs w:val="24"/>
                <w:lang w:eastAsia="ru-RU"/>
              </w:rPr>
              <w:t>1</w:t>
            </w:r>
            <w:r w:rsidRPr="00F07F33">
              <w:rPr>
                <w:rFonts w:ascii="Times New Roman" w:eastAsia="Times New Roman" w:hAnsi="Times New Roman" w:cs="Times New Roman"/>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Крестьянская поэзия. Продолжение традиций русской реалистической крестьянской поэзии </w:t>
            </w:r>
            <w:r w:rsidRPr="00592D1E">
              <w:rPr>
                <w:rFonts w:ascii="Times New Roman" w:eastAsia="Times New Roman" w:hAnsi="Times New Roman" w:cs="Times New Roman"/>
                <w:color w:val="000000"/>
                <w:sz w:val="24"/>
                <w:szCs w:val="24"/>
                <w:lang w:val="en-US" w:eastAsia="ru-RU"/>
              </w:rPr>
              <w:t>XIX</w:t>
            </w:r>
            <w:r w:rsidRPr="00592D1E">
              <w:rPr>
                <w:rFonts w:ascii="Times New Roman" w:eastAsia="Times New Roman" w:hAnsi="Times New Roman" w:cs="Times New Roman"/>
                <w:color w:val="000000"/>
                <w:sz w:val="24"/>
                <w:szCs w:val="24"/>
                <w:lang w:eastAsia="ru-RU"/>
              </w:rPr>
              <w:t xml:space="preserve"> вв. творчестве поэтов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 Жизнь и творчество </w:t>
            </w:r>
            <w:r w:rsidRPr="00592D1E">
              <w:rPr>
                <w:rFonts w:ascii="Times New Roman" w:eastAsia="Times New Roman" w:hAnsi="Times New Roman" w:cs="Times New Roman"/>
                <w:b/>
                <w:color w:val="000000"/>
                <w:sz w:val="24"/>
                <w:szCs w:val="24"/>
                <w:lang w:eastAsia="ru-RU"/>
              </w:rPr>
              <w:t>Н.А. Клюева.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Продолжение традиций русской реалистической крестьянской поэзии XIX </w:t>
            </w:r>
            <w:proofErr w:type="gramStart"/>
            <w:r w:rsidRPr="00592D1E">
              <w:rPr>
                <w:rFonts w:ascii="Times New Roman" w:eastAsiaTheme="minorEastAsia" w:hAnsi="Times New Roman" w:cs="Times New Roman"/>
                <w:sz w:val="24"/>
                <w:szCs w:val="24"/>
                <w:lang w:eastAsia="ru-RU"/>
              </w:rPr>
              <w:t>в</w:t>
            </w:r>
            <w:proofErr w:type="gramEnd"/>
            <w:r w:rsidRPr="00592D1E">
              <w:rPr>
                <w:rFonts w:ascii="Times New Roman" w:eastAsiaTheme="minorEastAsia" w:hAnsi="Times New Roman" w:cs="Times New Roman"/>
                <w:sz w:val="24"/>
                <w:szCs w:val="24"/>
                <w:lang w:eastAsia="ru-RU"/>
              </w:rPr>
              <w:t xml:space="preserve">. </w:t>
            </w:r>
            <w:proofErr w:type="gramStart"/>
            <w:r w:rsidRPr="00592D1E">
              <w:rPr>
                <w:rFonts w:ascii="Times New Roman" w:eastAsiaTheme="minorEastAsia" w:hAnsi="Times New Roman" w:cs="Times New Roman"/>
                <w:sz w:val="24"/>
                <w:szCs w:val="24"/>
                <w:lang w:eastAsia="ru-RU"/>
              </w:rPr>
              <w:t>в</w:t>
            </w:r>
            <w:proofErr w:type="gramEnd"/>
            <w:r w:rsidRPr="00592D1E">
              <w:rPr>
                <w:rFonts w:ascii="Times New Roman" w:eastAsiaTheme="minorEastAsia" w:hAnsi="Times New Roman" w:cs="Times New Roman"/>
                <w:sz w:val="24"/>
                <w:szCs w:val="24"/>
                <w:lang w:eastAsia="ru-RU"/>
              </w:rPr>
              <w:t xml:space="preserve"> творчестве Н. А. Клюева, С. А. Есенина. Н. А. Клюев. Жизнь и творчество (обзор).  Стихотворения: «</w:t>
            </w:r>
            <w:proofErr w:type="spellStart"/>
            <w:r w:rsidRPr="00592D1E">
              <w:rPr>
                <w:rFonts w:ascii="Times New Roman" w:eastAsiaTheme="minorEastAsia" w:hAnsi="Times New Roman" w:cs="Times New Roman"/>
                <w:sz w:val="24"/>
                <w:szCs w:val="24"/>
                <w:lang w:eastAsia="ru-RU"/>
              </w:rPr>
              <w:t>Осинушка</w:t>
            </w:r>
            <w:proofErr w:type="spellEnd"/>
            <w:r w:rsidRPr="00592D1E">
              <w:rPr>
                <w:rFonts w:ascii="Times New Roman" w:eastAsiaTheme="minorEastAsia" w:hAnsi="Times New Roman" w:cs="Times New Roman"/>
                <w:sz w:val="24"/>
                <w:szCs w:val="24"/>
                <w:lang w:eastAsia="ru-RU"/>
              </w:rPr>
              <w:t>», «Я люблю цыганские кочевья ... », «Из подвалов, из темных уг</w:t>
            </w:r>
            <w:r w:rsidRPr="00592D1E">
              <w:rPr>
                <w:rFonts w:ascii="Times New Roman" w:eastAsiaTheme="minorEastAsia" w:hAnsi="Times New Roman" w:cs="Times New Roman"/>
                <w:sz w:val="24"/>
                <w:szCs w:val="24"/>
                <w:lang w:eastAsia="ru-RU"/>
              </w:rPr>
              <w:softHyphen/>
              <w:t>лов ... » (возможен выбор трех других стихотворений). Особое место в литературе начала века крестьянской поэзии. Крестьянская тематика, изобра</w:t>
            </w:r>
            <w:r w:rsidRPr="00592D1E">
              <w:rPr>
                <w:rFonts w:ascii="Times New Roman" w:eastAsiaTheme="minorEastAsia" w:hAnsi="Times New Roman" w:cs="Times New Roman"/>
                <w:sz w:val="24"/>
                <w:szCs w:val="24"/>
                <w:lang w:eastAsia="ru-RU"/>
              </w:rPr>
              <w:softHyphen/>
              <w:t>жение труда и быта деревни, тема родины, неприятие городской цивилизации. Выражение нацио</w:t>
            </w:r>
            <w:r w:rsidRPr="00592D1E">
              <w:rPr>
                <w:rFonts w:ascii="Times New Roman" w:eastAsiaTheme="minorEastAsia" w:hAnsi="Times New Roman" w:cs="Times New Roman"/>
                <w:sz w:val="24"/>
                <w:szCs w:val="24"/>
                <w:lang w:eastAsia="ru-RU"/>
              </w:rPr>
              <w:softHyphen/>
              <w:t xml:space="preserve">нального русского самосознания. Религиозные мотивы.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Знать: особенности развития крестьянской поэзии в начале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w:t>
            </w:r>
            <w:proofErr w:type="gramStart"/>
            <w:r w:rsidRPr="00592D1E">
              <w:rPr>
                <w:rFonts w:ascii="Times New Roman" w:eastAsia="Times New Roman" w:hAnsi="Times New Roman" w:cs="Times New Roman"/>
                <w:color w:val="000000"/>
                <w:sz w:val="24"/>
                <w:szCs w:val="24"/>
                <w:lang w:eastAsia="ru-RU"/>
              </w:rPr>
              <w:t>в</w:t>
            </w:r>
            <w:proofErr w:type="gramEnd"/>
            <w:r w:rsidRPr="00592D1E">
              <w:rPr>
                <w:rFonts w:ascii="Times New Roman" w:eastAsia="Times New Roman" w:hAnsi="Times New Roman" w:cs="Times New Roman"/>
                <w:color w:val="000000"/>
                <w:sz w:val="24"/>
                <w:szCs w:val="24"/>
                <w:lang w:eastAsia="ru-RU"/>
              </w:rPr>
              <w:t>.</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 выделять изобразительно- выразительные средства и определять их роль в художественном тексте.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E50517">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2</w:t>
            </w:r>
            <w:r w:rsidR="00E50517">
              <w:rPr>
                <w:rFonts w:ascii="Times New Roman" w:eastAsia="Times New Roman" w:hAnsi="Times New Roman" w:cs="Times New Roman"/>
                <w:sz w:val="24"/>
                <w:szCs w:val="24"/>
                <w:lang w:eastAsia="ru-RU"/>
              </w:rPr>
              <w:t>7</w:t>
            </w:r>
            <w:r w:rsidRPr="00F07F33">
              <w:rPr>
                <w:rFonts w:ascii="Times New Roman" w:eastAsia="Times New Roman" w:hAnsi="Times New Roman" w:cs="Times New Roman"/>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roofErr w:type="gramStart"/>
            <w:r w:rsidRPr="00592D1E">
              <w:rPr>
                <w:rFonts w:ascii="Times New Roman" w:eastAsia="Times New Roman" w:hAnsi="Times New Roman" w:cs="Times New Roman"/>
                <w:color w:val="000000"/>
                <w:sz w:val="24"/>
                <w:szCs w:val="24"/>
                <w:lang w:eastAsia="ru-RU"/>
              </w:rPr>
              <w:t>Р</w:t>
            </w:r>
            <w:proofErr w:type="gramEnd"/>
            <w:r w:rsidRPr="00592D1E">
              <w:rPr>
                <w:rFonts w:ascii="Times New Roman" w:eastAsia="Times New Roman" w:hAnsi="Times New Roman" w:cs="Times New Roman"/>
                <w:color w:val="000000"/>
                <w:sz w:val="24"/>
                <w:szCs w:val="24"/>
                <w:lang w:eastAsia="ru-RU"/>
              </w:rPr>
              <w:t>/Р. Сочинение по творчеству поэтов конца</w:t>
            </w:r>
            <w:r w:rsidRPr="00592D1E">
              <w:rPr>
                <w:rFonts w:ascii="Times New Roman" w:eastAsia="Times New Roman" w:hAnsi="Times New Roman" w:cs="Times New Roman"/>
                <w:color w:val="000000"/>
                <w:sz w:val="24"/>
                <w:szCs w:val="24"/>
                <w:lang w:val="en-US" w:eastAsia="ru-RU"/>
              </w:rPr>
              <w:t>XIX</w:t>
            </w:r>
            <w:r w:rsidRPr="00592D1E">
              <w:rPr>
                <w:rFonts w:ascii="Times New Roman" w:eastAsia="Times New Roman" w:hAnsi="Times New Roman" w:cs="Times New Roman"/>
                <w:color w:val="000000"/>
                <w:sz w:val="24"/>
                <w:szCs w:val="24"/>
                <w:lang w:eastAsia="ru-RU"/>
              </w:rPr>
              <w:t xml:space="preserve"> -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 xml:space="preserve">Уметь: составлять план сочинения и отбирать литературный материал в соответствии с выбранной темой.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E50517" w:rsidP="00E50517">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7C1B6E" w:rsidRPr="00F07F33">
              <w:rPr>
                <w:rFonts w:ascii="Times New Roman" w:eastAsia="Times New Roman" w:hAnsi="Times New Roman" w:cs="Times New Roman"/>
                <w:sz w:val="24"/>
                <w:szCs w:val="24"/>
                <w:lang w:eastAsia="ru-RU"/>
              </w:rPr>
              <w:t>7.1</w:t>
            </w:r>
            <w:r>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pacing w:after="0" w:line="240" w:lineRule="auto"/>
              <w:rPr>
                <w:rFonts w:ascii="Times New Roman" w:hAnsi="Times New Roman" w:cs="Times New Roman"/>
                <w:sz w:val="24"/>
                <w:szCs w:val="24"/>
              </w:rPr>
            </w:pPr>
            <w:r w:rsidRPr="00592D1E">
              <w:rPr>
                <w:rFonts w:ascii="Times New Roman" w:hAnsi="Times New Roman" w:cs="Times New Roman"/>
                <w:b/>
                <w:sz w:val="24"/>
                <w:szCs w:val="24"/>
              </w:rPr>
              <w:t>А. А. Блок</w:t>
            </w:r>
            <w:r w:rsidRPr="00592D1E">
              <w:rPr>
                <w:rFonts w:ascii="Times New Roman" w:hAnsi="Times New Roman" w:cs="Times New Roman"/>
                <w:sz w:val="24"/>
                <w:szCs w:val="24"/>
              </w:rPr>
              <w:t>. Жизнь и судьба поэта.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Стихотворения: «Незнакомка», «Россия», «Ночь, улица, фонарь, аптека ... », «В ресторане», «Река раскинулась. Течет, грустит лениво ... » (из цикла «На поле Куликовом»), «На железной дороге»</w:t>
            </w:r>
            <w:proofErr w:type="gramStart"/>
            <w:r w:rsidRPr="00592D1E">
              <w:rPr>
                <w:rFonts w:ascii="Times New Roman" w:eastAsiaTheme="minorEastAsia" w:hAnsi="Times New Roman" w:cs="Times New Roman"/>
                <w:sz w:val="24"/>
                <w:szCs w:val="24"/>
                <w:lang w:eastAsia="ru-RU"/>
              </w:rPr>
              <w:t xml:space="preserve"> </w:t>
            </w:r>
            <w:r w:rsidRPr="00592D1E">
              <w:rPr>
                <w:rFonts w:ascii="Times New Roman" w:eastAsiaTheme="minorEastAsia" w:hAnsi="Times New Roman" w:cs="Times New Roman"/>
                <w:i/>
                <w:iCs/>
                <w:sz w:val="24"/>
                <w:szCs w:val="24"/>
                <w:lang w:eastAsia="ru-RU"/>
              </w:rPr>
              <w:t>.</w:t>
            </w:r>
            <w:proofErr w:type="gramEnd"/>
            <w:r w:rsidRPr="00592D1E">
              <w:rPr>
                <w:rFonts w:ascii="Times New Roman" w:eastAsiaTheme="minorEastAsia" w:hAnsi="Times New Roman" w:cs="Times New Roman"/>
                <w:sz w:val="24"/>
                <w:szCs w:val="24"/>
                <w:lang w:eastAsia="ru-RU"/>
              </w:rPr>
              <w:t xml:space="preserve"> Стихотворения: </w:t>
            </w:r>
            <w:r w:rsidRPr="00592D1E">
              <w:rPr>
                <w:rFonts w:ascii="Times New Roman" w:eastAsiaTheme="minorEastAsia" w:hAnsi="Times New Roman" w:cs="Times New Roman"/>
                <w:sz w:val="24"/>
                <w:szCs w:val="24"/>
                <w:lang w:eastAsia="ru-RU"/>
              </w:rPr>
              <w:lastRenderedPageBreak/>
              <w:t>«Вхожу я в темные храмы ... », «О, я хочу безумно жить ... », «Скифы».    Мотивы и образы ранней поэзии, излюбленные символы Блока. Образ Прекрасной Дамы. Ро</w:t>
            </w:r>
            <w:r w:rsidRPr="00592D1E">
              <w:rPr>
                <w:rFonts w:ascii="Times New Roman" w:eastAsiaTheme="minorEastAsia" w:hAnsi="Times New Roman" w:cs="Times New Roman"/>
                <w:sz w:val="24"/>
                <w:szCs w:val="24"/>
                <w:lang w:eastAsia="ru-RU"/>
              </w:rPr>
              <w:softHyphen/>
              <w:t xml:space="preserve">мантический мир раннего Блока, музыкальность его стихотворений. Тема города в творчестве Блока. Образы «страшного мира». Соотношение идеала и действительности в лирике Блока. Тема Родины и основной пафос патриотических стихотворений. Тема исторического пути России в цикле «На поле Куликовом» и стихотворении «Скифы». Лирический герой поэзии Блока, его эволюция.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lastRenderedPageBreak/>
              <w:t>Знать характеристику центральных циклов и программных стихотворений.</w:t>
            </w:r>
          </w:p>
          <w:p w:rsidR="007C1B6E" w:rsidRPr="00592D1E" w:rsidRDefault="007C1B6E" w:rsidP="007C1B6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передавать динамику чувств героя и автора в выразительном чтении.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E50517" w:rsidP="00E50517">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7C1B6E" w:rsidRPr="00F07F3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pacing w:after="0" w:line="240" w:lineRule="auto"/>
              <w:rPr>
                <w:rFonts w:ascii="Times New Roman" w:hAnsi="Times New Roman" w:cs="Times New Roman"/>
                <w:sz w:val="24"/>
                <w:szCs w:val="24"/>
              </w:rPr>
            </w:pPr>
            <w:r w:rsidRPr="00592D1E">
              <w:rPr>
                <w:rFonts w:ascii="Times New Roman" w:hAnsi="Times New Roman" w:cs="Times New Roman"/>
                <w:sz w:val="24"/>
                <w:szCs w:val="24"/>
              </w:rPr>
              <w:t>Романтический образ «влюбленной души» в  «Стихах о Прекрасной Даме».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характеристику центральных циклов и программных стихотворений.</w:t>
            </w:r>
          </w:p>
          <w:p w:rsidR="007C1B6E" w:rsidRPr="00592D1E" w:rsidRDefault="007C1B6E" w:rsidP="007C1B6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передавать динамику чувств героя и автора в выразительном чтении.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E50517">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0</w:t>
            </w:r>
            <w:r w:rsidRPr="00F07F33">
              <w:rPr>
                <w:rFonts w:ascii="Times New Roman" w:eastAsia="Times New Roman" w:hAnsi="Times New Roman" w:cs="Times New Roman"/>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pacing w:after="0" w:line="240" w:lineRule="auto"/>
              <w:rPr>
                <w:rFonts w:ascii="Times New Roman" w:hAnsi="Times New Roman" w:cs="Times New Roman"/>
                <w:sz w:val="24"/>
                <w:szCs w:val="24"/>
              </w:rPr>
            </w:pPr>
            <w:r w:rsidRPr="00592D1E">
              <w:rPr>
                <w:rFonts w:ascii="Times New Roman" w:hAnsi="Times New Roman" w:cs="Times New Roman"/>
                <w:sz w:val="24"/>
                <w:szCs w:val="24"/>
              </w:rPr>
              <w:t>Стихи о России как трагическое предупреждение об эпохе «неслыханных перемен».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характеристику центральных циклов и программных стихотворений.</w:t>
            </w:r>
          </w:p>
          <w:p w:rsidR="007C1B6E" w:rsidRPr="00592D1E" w:rsidRDefault="007C1B6E" w:rsidP="007C1B6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передавать динамику чувств героя и автора в выразительном чтении.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F07F33">
              <w:rPr>
                <w:rFonts w:ascii="Times New Roman" w:eastAsia="Times New Roman" w:hAnsi="Times New Roman" w:cs="Times New Roman"/>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pacing w:after="0" w:line="240" w:lineRule="auto"/>
              <w:rPr>
                <w:rFonts w:ascii="Times New Roman" w:hAnsi="Times New Roman" w:cs="Times New Roman"/>
                <w:sz w:val="24"/>
                <w:szCs w:val="24"/>
              </w:rPr>
            </w:pPr>
            <w:r w:rsidRPr="00592D1E">
              <w:rPr>
                <w:rFonts w:ascii="Times New Roman" w:hAnsi="Times New Roman" w:cs="Times New Roman"/>
                <w:sz w:val="24"/>
                <w:szCs w:val="24"/>
              </w:rPr>
              <w:t>Особенности образного языка Блока, роль символов в передаче авторского мироощущения.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iCs/>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E50517"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C1B6E" w:rsidRPr="00F07F33">
              <w:rPr>
                <w:rFonts w:ascii="Times New Roman" w:eastAsia="Times New Roman" w:hAnsi="Times New Roman" w:cs="Times New Roman"/>
                <w:sz w:val="24"/>
                <w:szCs w:val="24"/>
                <w:lang w:eastAsia="ru-RU"/>
              </w:rPr>
              <w:t>1.11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pacing w:after="0" w:line="240" w:lineRule="auto"/>
              <w:rPr>
                <w:rFonts w:ascii="Times New Roman" w:hAnsi="Times New Roman" w:cs="Times New Roman"/>
                <w:sz w:val="24"/>
                <w:szCs w:val="24"/>
              </w:rPr>
            </w:pPr>
            <w:r w:rsidRPr="00592D1E">
              <w:rPr>
                <w:rFonts w:ascii="Times New Roman" w:hAnsi="Times New Roman" w:cs="Times New Roman"/>
                <w:b/>
                <w:sz w:val="24"/>
                <w:szCs w:val="24"/>
              </w:rPr>
              <w:t>Поэма «Двенадцать».</w:t>
            </w:r>
            <w:r w:rsidRPr="00592D1E">
              <w:rPr>
                <w:rFonts w:ascii="Times New Roman" w:hAnsi="Times New Roman" w:cs="Times New Roman"/>
                <w:sz w:val="24"/>
                <w:szCs w:val="24"/>
              </w:rPr>
              <w:t xml:space="preserve"> Образ «мирового пожара в крови» как отражение» музыки стихий» в поэме.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Поэма «Двенадцать». История создания поэмы, авторский опыт осмысления событий революции. Соотношение конкретно-исторического и условно-символического планов в поэме. Сюжет поэмы, ее герои, свое</w:t>
            </w:r>
            <w:r w:rsidRPr="00592D1E">
              <w:rPr>
                <w:rFonts w:ascii="Times New Roman" w:eastAsiaTheme="minorEastAsia" w:hAnsi="Times New Roman" w:cs="Times New Roman"/>
                <w:sz w:val="24"/>
                <w:szCs w:val="24"/>
                <w:lang w:eastAsia="ru-RU"/>
              </w:rPr>
              <w:softHyphen/>
              <w:t xml:space="preserve">образие композиции. Строфика, интонации, ритмы поэмы, ее основные символы. Образ Христа и многозначность финала поэмы. Авторская позиция и способы ее выражения в поэме.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сюжет поэмы и её героев; понимать неоднозначность трактовки финала; символику поэмы; выделять ИВС и определять их роль в художественном тексте.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E50517">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w:t>
            </w:r>
            <w:r w:rsidRPr="00F07F33">
              <w:rPr>
                <w:rFonts w:ascii="Times New Roman" w:eastAsia="Times New Roman" w:hAnsi="Times New Roman" w:cs="Times New Roman"/>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pacing w:after="0" w:line="240" w:lineRule="auto"/>
              <w:rPr>
                <w:rFonts w:ascii="Times New Roman" w:hAnsi="Times New Roman" w:cs="Times New Roman"/>
                <w:sz w:val="24"/>
                <w:szCs w:val="24"/>
              </w:rPr>
            </w:pPr>
            <w:r w:rsidRPr="00592D1E">
              <w:rPr>
                <w:rFonts w:ascii="Times New Roman" w:hAnsi="Times New Roman" w:cs="Times New Roman"/>
                <w:sz w:val="24"/>
                <w:szCs w:val="24"/>
              </w:rPr>
              <w:t>Символика поэмы «Двенадцать».</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сюжет поэмы и её героев; понимать неоднозначность трактовки финала; символику поэмы; выделять ИВС и определять их роль в художественном тексте.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7</w:t>
            </w:r>
            <w:r w:rsidRPr="00F07F33">
              <w:rPr>
                <w:rFonts w:ascii="Times New Roman" w:eastAsia="Times New Roman" w:hAnsi="Times New Roman" w:cs="Times New Roman"/>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pacing w:after="0" w:line="240" w:lineRule="auto"/>
              <w:rPr>
                <w:rFonts w:ascii="Times New Roman" w:hAnsi="Times New Roman" w:cs="Times New Roman"/>
                <w:sz w:val="24"/>
                <w:szCs w:val="24"/>
              </w:rPr>
            </w:pPr>
            <w:r w:rsidRPr="00592D1E">
              <w:rPr>
                <w:rFonts w:ascii="Times New Roman" w:hAnsi="Times New Roman" w:cs="Times New Roman"/>
                <w:sz w:val="24"/>
                <w:szCs w:val="24"/>
              </w:rPr>
              <w:t xml:space="preserve">Р.Р.  Письменная работа по творчеству </w:t>
            </w:r>
            <w:r w:rsidRPr="00592D1E">
              <w:rPr>
                <w:rFonts w:ascii="Times New Roman" w:hAnsi="Times New Roman" w:cs="Times New Roman"/>
                <w:b/>
                <w:sz w:val="24"/>
                <w:szCs w:val="24"/>
              </w:rPr>
              <w:t>А.А. Блока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Сочинение по творчеству А. А. Блока. </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Уметь: составлять план сочинения и отбирать  литературный материал в соответствии  с выбранной темой; писать сочинения различных жанров, грамотно излагать и оформлять их.</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E50517"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7C1B6E" w:rsidRPr="00F07F33">
              <w:rPr>
                <w:rFonts w:ascii="Times New Roman" w:eastAsia="Times New Roman" w:hAnsi="Times New Roman" w:cs="Times New Roman"/>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Е.И. Замятин.</w:t>
            </w:r>
            <w:r w:rsidRPr="00592D1E">
              <w:rPr>
                <w:rFonts w:ascii="Times New Roman" w:eastAsia="Times New Roman" w:hAnsi="Times New Roman" w:cs="Times New Roman"/>
                <w:color w:val="000000"/>
                <w:sz w:val="24"/>
                <w:szCs w:val="24"/>
                <w:lang w:eastAsia="ru-RU"/>
              </w:rPr>
              <w:t xml:space="preserve"> Роман-утопия «Мы». Жанровое своеобразие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жанровое своеобразие романа.</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обосновывать в устной и письменной форме своё отношение к произведению.</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p w:rsidR="007C1B6E" w:rsidRPr="00F07F33" w:rsidRDefault="007C1B6E" w:rsidP="00E50517">
            <w:pPr>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2</w:t>
            </w:r>
            <w:r w:rsidR="00E50517">
              <w:rPr>
                <w:rFonts w:ascii="Times New Roman" w:eastAsia="Times New Roman" w:hAnsi="Times New Roman" w:cs="Times New Roman"/>
                <w:sz w:val="24"/>
                <w:szCs w:val="24"/>
                <w:lang w:eastAsia="ru-RU"/>
              </w:rPr>
              <w:t>4</w:t>
            </w:r>
            <w:r w:rsidRPr="00F07F33">
              <w:rPr>
                <w:rFonts w:ascii="Times New Roman" w:eastAsia="Times New Roman" w:hAnsi="Times New Roman" w:cs="Times New Roman"/>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eastAsia="Times New Roman" w:hAnsi="Times New Roman" w:cs="Times New Roman"/>
                <w:b/>
                <w:sz w:val="24"/>
                <w:szCs w:val="24"/>
                <w:lang w:eastAsia="ru-RU"/>
              </w:rPr>
              <w:t>В.В. Маяковский.</w:t>
            </w:r>
            <w:r w:rsidRPr="00592D1E">
              <w:rPr>
                <w:rFonts w:ascii="Times New Roman" w:eastAsia="Times New Roman" w:hAnsi="Times New Roman" w:cs="Times New Roman"/>
                <w:sz w:val="24"/>
                <w:szCs w:val="24"/>
                <w:lang w:eastAsia="ru-RU"/>
              </w:rPr>
              <w:t xml:space="preserve"> </w:t>
            </w:r>
            <w:r w:rsidRPr="00592D1E">
              <w:rPr>
                <w:rFonts w:ascii="Times New Roman" w:hAnsi="Times New Roman" w:cs="Times New Roman"/>
                <w:sz w:val="24"/>
                <w:szCs w:val="24"/>
                <w:lang w:eastAsia="ar-SA"/>
              </w:rPr>
              <w:t xml:space="preserve">Тема поэта </w:t>
            </w:r>
            <w:r w:rsidRPr="00592D1E">
              <w:rPr>
                <w:rFonts w:ascii="Times New Roman" w:hAnsi="Times New Roman" w:cs="Times New Roman"/>
                <w:sz w:val="24"/>
                <w:szCs w:val="24"/>
                <w:lang w:eastAsia="ar-SA"/>
              </w:rPr>
              <w:lastRenderedPageBreak/>
              <w:t>и толпы в ранней лирике. Город как «цивилизация одиночества» в лирике В.В. Маяковского.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Стихотворения: «А </w:t>
            </w:r>
            <w:r w:rsidRPr="00592D1E">
              <w:rPr>
                <w:rFonts w:ascii="Times New Roman" w:eastAsiaTheme="minorEastAsia" w:hAnsi="Times New Roman" w:cs="Times New Roman"/>
                <w:sz w:val="24"/>
                <w:szCs w:val="24"/>
                <w:lang w:eastAsia="ru-RU"/>
              </w:rPr>
              <w:lastRenderedPageBreak/>
              <w:t>вы могли бы?», «Послушайте!», «Скрипка и немножко нервно», «</w:t>
            </w:r>
            <w:proofErr w:type="spellStart"/>
            <w:r w:rsidRPr="00592D1E">
              <w:rPr>
                <w:rFonts w:ascii="Times New Roman" w:eastAsiaTheme="minorEastAsia" w:hAnsi="Times New Roman" w:cs="Times New Roman"/>
                <w:sz w:val="24"/>
                <w:szCs w:val="24"/>
                <w:lang w:eastAsia="ru-RU"/>
              </w:rPr>
              <w:t>Лилич</w:t>
            </w:r>
            <w:r w:rsidRPr="00592D1E">
              <w:rPr>
                <w:rFonts w:ascii="Times New Roman" w:eastAsiaTheme="minorEastAsia" w:hAnsi="Times New Roman" w:cs="Times New Roman"/>
                <w:sz w:val="24"/>
                <w:szCs w:val="24"/>
                <w:lang w:eastAsia="ru-RU"/>
              </w:rPr>
              <w:softHyphen/>
              <w:t>ка</w:t>
            </w:r>
            <w:proofErr w:type="spellEnd"/>
            <w:r w:rsidRPr="00592D1E">
              <w:rPr>
                <w:rFonts w:ascii="Times New Roman" w:eastAsiaTheme="minorEastAsia" w:hAnsi="Times New Roman" w:cs="Times New Roman"/>
                <w:sz w:val="24"/>
                <w:szCs w:val="24"/>
                <w:lang w:eastAsia="ru-RU"/>
              </w:rPr>
              <w:t>!», «Юбилейное», «Прозаседавшиеся»</w:t>
            </w:r>
            <w:proofErr w:type="gramStart"/>
            <w:r w:rsidRPr="00592D1E">
              <w:rPr>
                <w:rFonts w:ascii="Times New Roman" w:eastAsiaTheme="minorEastAsia" w:hAnsi="Times New Roman" w:cs="Times New Roman"/>
                <w:sz w:val="24"/>
                <w:szCs w:val="24"/>
                <w:lang w:eastAsia="ru-RU"/>
              </w:rPr>
              <w:t xml:space="preserve"> .</w:t>
            </w:r>
            <w:proofErr w:type="gramEnd"/>
            <w:r w:rsidRPr="00592D1E">
              <w:rPr>
                <w:rFonts w:ascii="Times New Roman" w:eastAsiaTheme="minorEastAsia" w:hAnsi="Times New Roman" w:cs="Times New Roman"/>
                <w:sz w:val="24"/>
                <w:szCs w:val="24"/>
                <w:lang w:eastAsia="ru-RU"/>
              </w:rPr>
              <w:t xml:space="preserve"> Стихотворения: «Нате!», «Разговор с фининспектором о поэзии», «Письмо Татьяне Яковле</w:t>
            </w:r>
            <w:r w:rsidRPr="00592D1E">
              <w:rPr>
                <w:rFonts w:ascii="Times New Roman" w:eastAsiaTheme="minorEastAsia" w:hAnsi="Times New Roman" w:cs="Times New Roman"/>
                <w:sz w:val="24"/>
                <w:szCs w:val="24"/>
                <w:lang w:eastAsia="ru-RU"/>
              </w:rPr>
              <w:softHyphen/>
              <w:t xml:space="preserve">вой».  Маяковский и футуризм. Дух бунтарства в ранней лирике. </w:t>
            </w:r>
          </w:p>
        </w:tc>
        <w:tc>
          <w:tcPr>
            <w:tcW w:w="3969"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 xml:space="preserve">Знать: тематику лирики раннего </w:t>
            </w:r>
            <w:r w:rsidRPr="00592D1E">
              <w:rPr>
                <w:rFonts w:ascii="Times New Roman" w:eastAsia="Times New Roman" w:hAnsi="Times New Roman" w:cs="Times New Roman"/>
                <w:color w:val="000000"/>
                <w:sz w:val="24"/>
                <w:szCs w:val="24"/>
                <w:lang w:eastAsia="ru-RU"/>
              </w:rPr>
              <w:lastRenderedPageBreak/>
              <w:t>творчества поэта, особенности строфики и графики; понимать, в чём состоит новаторский характер поэзии Маяковского.</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lastRenderedPageBreak/>
              <w:t>2</w:t>
            </w:r>
            <w:r w:rsidR="00E50517">
              <w:rPr>
                <w:rFonts w:ascii="Times New Roman" w:eastAsia="Times New Roman" w:hAnsi="Times New Roman" w:cs="Times New Roman"/>
                <w:sz w:val="24"/>
                <w:szCs w:val="24"/>
                <w:lang w:eastAsia="ru-RU"/>
              </w:rPr>
              <w:t>4</w:t>
            </w:r>
            <w:r w:rsidRPr="00F07F33">
              <w:rPr>
                <w:rFonts w:ascii="Times New Roman" w:eastAsia="Times New Roman" w:hAnsi="Times New Roman" w:cs="Times New Roman"/>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hAnsi="Times New Roman" w:cs="Times New Roman"/>
                <w:sz w:val="24"/>
                <w:szCs w:val="24"/>
                <w:lang w:eastAsia="ar-SA"/>
              </w:rPr>
              <w:t>Тема «художник и революция», ее образное воплощение в лирике пота.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sz w:val="24"/>
                <w:szCs w:val="24"/>
              </w:rPr>
              <w:t>Поэт и революция, пафос револю</w:t>
            </w:r>
            <w:r w:rsidRPr="00592D1E">
              <w:rPr>
                <w:rFonts w:ascii="Times New Roman" w:hAnsi="Times New Roman" w:cs="Times New Roman"/>
                <w:sz w:val="24"/>
                <w:szCs w:val="24"/>
              </w:rPr>
              <w:softHyphen/>
              <w:t>ционного переустройства мира. Тема поэта и поэзии, осмысление проблемы художника и времени.</w:t>
            </w:r>
          </w:p>
        </w:tc>
        <w:tc>
          <w:tcPr>
            <w:tcW w:w="3969"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E50517"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7C1B6E">
              <w:rPr>
                <w:rFonts w:ascii="Times New Roman" w:eastAsia="Times New Roman" w:hAnsi="Times New Roman" w:cs="Times New Roman"/>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hAnsi="Times New Roman" w:cs="Times New Roman"/>
                <w:sz w:val="24"/>
                <w:szCs w:val="24"/>
                <w:lang w:eastAsia="ar-SA"/>
              </w:rPr>
              <w:t>Отражение «гримас» нового быта в сатирических произведениях Маяковского.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Са</w:t>
            </w:r>
            <w:r w:rsidRPr="00592D1E">
              <w:rPr>
                <w:rFonts w:ascii="Times New Roman" w:eastAsiaTheme="minorEastAsia" w:hAnsi="Times New Roman" w:cs="Times New Roman"/>
                <w:sz w:val="24"/>
                <w:szCs w:val="24"/>
                <w:lang w:eastAsia="ru-RU"/>
              </w:rPr>
              <w:softHyphen/>
              <w:t>тирические образы в творчестве Маяковского.</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сатирические произведения в творчестве Маяковского.</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находить объекты сатиры и художественные средства, благодаря которым поэт создаёт сатирический эффект;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E50517">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0</w:t>
            </w:r>
            <w:r w:rsidR="00E50517">
              <w:rPr>
                <w:rFonts w:ascii="Times New Roman" w:eastAsia="Times New Roman" w:hAnsi="Times New Roman" w:cs="Times New Roman"/>
                <w:sz w:val="24"/>
                <w:szCs w:val="24"/>
                <w:lang w:eastAsia="ru-RU"/>
              </w:rPr>
              <w:t>1</w:t>
            </w:r>
            <w:r w:rsidRPr="00F07F33">
              <w:rPr>
                <w:rFonts w:ascii="Times New Roman" w:eastAsia="Times New Roman" w:hAnsi="Times New Roman" w:cs="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eastAsia="Times New Roman" w:hAnsi="Times New Roman" w:cs="Times New Roman"/>
                <w:sz w:val="24"/>
                <w:szCs w:val="24"/>
                <w:lang w:eastAsia="ru-RU"/>
              </w:rPr>
              <w:t>Стихи В.В. Маяковского о любви.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sz w:val="24"/>
                <w:szCs w:val="24"/>
              </w:rPr>
              <w:t>Осо</w:t>
            </w:r>
            <w:r w:rsidRPr="00592D1E">
              <w:rPr>
                <w:rFonts w:ascii="Times New Roman" w:hAnsi="Times New Roman" w:cs="Times New Roman"/>
                <w:sz w:val="24"/>
                <w:szCs w:val="24"/>
              </w:rPr>
              <w:softHyphen/>
              <w:t>бенности любовной лирики.</w:t>
            </w:r>
          </w:p>
        </w:tc>
        <w:tc>
          <w:tcPr>
            <w:tcW w:w="3969"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любовной лирики поэта.</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определять смену чувств лирического героя в стихотворениях Маяковского о любви;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p w:rsidR="007C1B6E" w:rsidRPr="00F07F33" w:rsidRDefault="007C1B6E" w:rsidP="007C1B6E">
            <w:pPr>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0</w:t>
            </w:r>
            <w:r w:rsidR="00E5051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F07F33">
              <w:rPr>
                <w:rFonts w:ascii="Times New Roman" w:eastAsia="Times New Roman" w:hAnsi="Times New Roman" w:cs="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Специфика традиционной темы поэта и поэзии в лирике Маяковского. Новаторство поэта в области художественной формы.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sz w:val="24"/>
                <w:szCs w:val="24"/>
                <w:lang w:eastAsia="ru-RU"/>
              </w:rPr>
            </w:pPr>
            <w:r w:rsidRPr="00592D1E">
              <w:rPr>
                <w:rFonts w:ascii="Times New Roman" w:eastAsia="Times New Roman" w:hAnsi="Times New Roman" w:cs="Times New Roman"/>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roofErr w:type="gramStart"/>
            <w:r w:rsidRPr="00592D1E">
              <w:rPr>
                <w:rFonts w:ascii="Times New Roman" w:eastAsia="Times New Roman" w:hAnsi="Times New Roman" w:cs="Times New Roman"/>
                <w:sz w:val="24"/>
                <w:szCs w:val="24"/>
                <w:lang w:eastAsia="ru-RU"/>
              </w:rPr>
              <w:t>Новаторство Маяковского (ритмика, рифма, неологизмы, гиперболичность, пластика образов, неожиданные метафоры, необычность строфики и графики стиха).</w:t>
            </w:r>
            <w:proofErr w:type="gramEnd"/>
          </w:p>
        </w:tc>
        <w:tc>
          <w:tcPr>
            <w:tcW w:w="3969" w:type="dxa"/>
            <w:vMerge/>
            <w:tcBorders>
              <w:top w:val="single" w:sz="4" w:space="0" w:color="auto"/>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FF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E50517"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7C1B6E" w:rsidRPr="00F07F33">
              <w:rPr>
                <w:rFonts w:ascii="Times New Roman" w:eastAsia="Times New Roman" w:hAnsi="Times New Roman" w:cs="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hAnsi="Times New Roman" w:cs="Times New Roman"/>
                <w:sz w:val="24"/>
                <w:szCs w:val="24"/>
                <w:lang w:eastAsia="ar-SA"/>
              </w:rPr>
              <w:t xml:space="preserve">Поэмы В. Маяковского. Бунтарский пафос поэмы «Облако в штанах».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sz w:val="24"/>
                <w:szCs w:val="24"/>
                <w:lang w:eastAsia="ar-SA"/>
              </w:rPr>
              <w:t>Бунтарский пафос поэмы «Облако в штанах»: четыре «долой!» как сюжетно-композиционная основа произведения.</w:t>
            </w:r>
          </w:p>
        </w:tc>
        <w:tc>
          <w:tcPr>
            <w:tcW w:w="3969"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E50517"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7C1B6E" w:rsidRPr="00F07F33">
              <w:rPr>
                <w:rFonts w:ascii="Times New Roman" w:eastAsia="Times New Roman" w:hAnsi="Times New Roman" w:cs="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Лики Родины в поэзии </w:t>
            </w:r>
            <w:r w:rsidRPr="00592D1E">
              <w:rPr>
                <w:rFonts w:ascii="Times New Roman" w:eastAsia="Times New Roman" w:hAnsi="Times New Roman" w:cs="Times New Roman"/>
                <w:b/>
                <w:color w:val="000000"/>
                <w:sz w:val="24"/>
                <w:szCs w:val="24"/>
                <w:lang w:eastAsia="ru-RU"/>
              </w:rPr>
              <w:t>С.А. Есенина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Стихотворения: «Гой ты, Русь, моя родная!», «Не бродить, не мять в кустах багряных ... », «Мы теперь уходим понемногу ... », «Письмо матери», «Спит ковыль. Равнина дорогая ... », «Шаганэ ты моя, Шаганэ ... », «Не жалею, </w:t>
            </w:r>
            <w:r w:rsidRPr="00592D1E">
              <w:rPr>
                <w:rFonts w:ascii="Times New Roman" w:eastAsiaTheme="minorEastAsia" w:hAnsi="Times New Roman" w:cs="Times New Roman"/>
                <w:sz w:val="24"/>
                <w:szCs w:val="24"/>
                <w:lang w:eastAsia="ru-RU"/>
              </w:rPr>
              <w:lastRenderedPageBreak/>
              <w:t xml:space="preserve">не зову, не плачу ... », «Русь Советская».  Стихотворения: «Письмо к женщине», «Собаке Качалова», «Я покинул родимый дом ... », «Неуютная жидкая </w:t>
            </w:r>
            <w:proofErr w:type="spellStart"/>
            <w:r w:rsidRPr="00592D1E">
              <w:rPr>
                <w:rFonts w:ascii="Times New Roman" w:eastAsiaTheme="minorEastAsia" w:hAnsi="Times New Roman" w:cs="Times New Roman"/>
                <w:sz w:val="24"/>
                <w:szCs w:val="24"/>
                <w:lang w:eastAsia="ru-RU"/>
              </w:rPr>
              <w:t>лунность</w:t>
            </w:r>
            <w:proofErr w:type="spellEnd"/>
            <w:r w:rsidRPr="00592D1E">
              <w:rPr>
                <w:rFonts w:ascii="Times New Roman" w:eastAsiaTheme="minorEastAsia" w:hAnsi="Times New Roman" w:cs="Times New Roman"/>
                <w:sz w:val="24"/>
                <w:szCs w:val="24"/>
                <w:lang w:eastAsia="ru-RU"/>
              </w:rPr>
              <w:t xml:space="preserve"> ... </w:t>
            </w:r>
            <w:r w:rsidRPr="00592D1E">
              <w:rPr>
                <w:rFonts w:ascii="Times New Roman" w:eastAsiaTheme="minorEastAsia" w:hAnsi="Times New Roman" w:cs="Times New Roman"/>
                <w:w w:val="91"/>
                <w:sz w:val="24"/>
                <w:szCs w:val="24"/>
                <w:lang w:eastAsia="ru-RU"/>
              </w:rPr>
              <w:t xml:space="preserve">». </w:t>
            </w:r>
            <w:r w:rsidRPr="00592D1E">
              <w:rPr>
                <w:rFonts w:ascii="Times New Roman" w:eastAsiaTheme="minorEastAsia" w:hAnsi="Times New Roman" w:cs="Times New Roman"/>
                <w:sz w:val="24"/>
                <w:szCs w:val="24"/>
                <w:lang w:eastAsia="ru-RU"/>
              </w:rPr>
              <w:t>Традиции А. С. Пушкина и А.В. Кольцова в есенинской лирике. Тема  родины в поэзии Есе</w:t>
            </w:r>
            <w:r w:rsidRPr="00592D1E">
              <w:rPr>
                <w:rFonts w:ascii="Times New Roman" w:eastAsiaTheme="minorEastAsia" w:hAnsi="Times New Roman" w:cs="Times New Roman"/>
                <w:sz w:val="24"/>
                <w:szCs w:val="24"/>
                <w:lang w:eastAsia="ru-RU"/>
              </w:rPr>
              <w:softHyphen/>
              <w:t xml:space="preserve">нина. Отражение в лирике особой связи природы и человека. Цветопись, сквозные образы лирики Есенина. </w:t>
            </w:r>
            <w:proofErr w:type="gramStart"/>
            <w:r w:rsidRPr="00592D1E">
              <w:rPr>
                <w:rFonts w:ascii="Times New Roman" w:eastAsiaTheme="minorEastAsia" w:hAnsi="Times New Roman" w:cs="Times New Roman"/>
                <w:sz w:val="24"/>
                <w:szCs w:val="24"/>
                <w:lang w:eastAsia="ru-RU"/>
              </w:rPr>
              <w:t>Светлое</w:t>
            </w:r>
            <w:proofErr w:type="gramEnd"/>
            <w:r w:rsidRPr="00592D1E">
              <w:rPr>
                <w:rFonts w:ascii="Times New Roman" w:eastAsiaTheme="minorEastAsia" w:hAnsi="Times New Roman" w:cs="Times New Roman"/>
                <w:sz w:val="24"/>
                <w:szCs w:val="24"/>
                <w:lang w:eastAsia="ru-RU"/>
              </w:rPr>
              <w:t xml:space="preserve"> и трагическое в поэзии Есенина. Тема быстротечности человеческого бытия в поздней лирике поэта. Народно-песенная основа, музыкальность лирики Есенина. </w:t>
            </w:r>
          </w:p>
        </w:tc>
        <w:tc>
          <w:tcPr>
            <w:tcW w:w="3969"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lastRenderedPageBreak/>
              <w:t>Знать: эволюцию темы Родины в лирике Есенина.</w:t>
            </w:r>
          </w:p>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находить информацию в различных источниках.</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E50517"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7C1B6E" w:rsidRPr="00F07F33">
              <w:rPr>
                <w:rFonts w:ascii="Times New Roman" w:eastAsia="Times New Roman" w:hAnsi="Times New Roman" w:cs="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Трагическое противостояние города и деревни в лирике 20-х годов.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E50517"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7C1B6E" w:rsidRPr="00F07F33">
              <w:rPr>
                <w:rFonts w:ascii="Times New Roman" w:eastAsia="Times New Roman" w:hAnsi="Times New Roman" w:cs="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Любовная лирика Есенина.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Уметь: определять смену чувств </w:t>
            </w:r>
            <w:proofErr w:type="gramStart"/>
            <w:r w:rsidRPr="00592D1E">
              <w:rPr>
                <w:rFonts w:ascii="Times New Roman" w:eastAsia="Times New Roman" w:hAnsi="Times New Roman" w:cs="Times New Roman"/>
                <w:color w:val="000000"/>
                <w:sz w:val="24"/>
                <w:szCs w:val="24"/>
                <w:lang w:eastAsia="ru-RU"/>
              </w:rPr>
              <w:lastRenderedPageBreak/>
              <w:t>стихотворениях</w:t>
            </w:r>
            <w:proofErr w:type="gramEnd"/>
            <w:r w:rsidRPr="00592D1E">
              <w:rPr>
                <w:rFonts w:ascii="Times New Roman" w:eastAsia="Times New Roman" w:hAnsi="Times New Roman" w:cs="Times New Roman"/>
                <w:color w:val="000000"/>
                <w:sz w:val="24"/>
                <w:szCs w:val="24"/>
                <w:lang w:eastAsia="ru-RU"/>
              </w:rPr>
              <w:t xml:space="preserve"> Есенина о любви на основе личностного восприятия;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E50517">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lastRenderedPageBreak/>
              <w:t>1</w:t>
            </w:r>
            <w:r w:rsidR="00E50517">
              <w:rPr>
                <w:rFonts w:ascii="Times New Roman" w:eastAsia="Times New Roman" w:hAnsi="Times New Roman" w:cs="Times New Roman"/>
                <w:sz w:val="24"/>
                <w:szCs w:val="24"/>
                <w:lang w:eastAsia="ru-RU"/>
              </w:rPr>
              <w:t>5</w:t>
            </w:r>
            <w:r w:rsidRPr="00F07F33">
              <w:rPr>
                <w:rFonts w:ascii="Times New Roman" w:eastAsia="Times New Roman" w:hAnsi="Times New Roman" w:cs="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Соотношение лирического и эпического начала в поэме «Анна Снегина», ее нравственно-философская проблематика.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E50517">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5</w:t>
            </w:r>
            <w:r w:rsidRPr="00F07F33">
              <w:rPr>
                <w:rFonts w:ascii="Times New Roman" w:eastAsia="Times New Roman" w:hAnsi="Times New Roman" w:cs="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Р.Р. Сочинение по творчеству </w:t>
            </w:r>
            <w:r w:rsidRPr="00592D1E">
              <w:rPr>
                <w:rFonts w:ascii="Times New Roman" w:eastAsia="Times New Roman" w:hAnsi="Times New Roman" w:cs="Times New Roman"/>
                <w:b/>
                <w:color w:val="000000"/>
                <w:sz w:val="24"/>
                <w:szCs w:val="24"/>
                <w:lang w:eastAsia="ru-RU"/>
              </w:rPr>
              <w:t>С.А. Есенина, В.В. Маяковского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Сочинение по творчеству В. В. Маяковского и С. А. Есенина. </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составлять план сочинения и отбирать литературный материал в соответствии с выбранной темой; грамотно оформлять и излагать 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w:t>
            </w:r>
            <w:r w:rsidRPr="00F07F33">
              <w:rPr>
                <w:rFonts w:ascii="Times New Roman" w:eastAsia="Times New Roman" w:hAnsi="Times New Roman" w:cs="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В.Ч. </w:t>
            </w:r>
            <w:r w:rsidRPr="00592D1E">
              <w:rPr>
                <w:rFonts w:ascii="Times New Roman" w:eastAsia="Times New Roman" w:hAnsi="Times New Roman" w:cs="Times New Roman"/>
                <w:b/>
                <w:color w:val="000000"/>
                <w:sz w:val="24"/>
                <w:szCs w:val="24"/>
                <w:lang w:eastAsia="ru-RU"/>
              </w:rPr>
              <w:t>Б.А. Пильняк</w:t>
            </w:r>
            <w:r w:rsidRPr="00592D1E">
              <w:rPr>
                <w:rFonts w:ascii="Times New Roman" w:eastAsia="Times New Roman" w:hAnsi="Times New Roman" w:cs="Times New Roman"/>
                <w:color w:val="000000"/>
                <w:sz w:val="24"/>
                <w:szCs w:val="24"/>
                <w:lang w:eastAsia="ru-RU"/>
              </w:rPr>
              <w:t xml:space="preserve">  «Повесть непогашенной луны»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смысл названия произведения, центральные образы, проблематику.</w:t>
            </w:r>
          </w:p>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ориентироваться в информационных потоках, выделять в них главное.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E50517"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7C1B6E" w:rsidRPr="00F07F33">
              <w:rPr>
                <w:rFonts w:ascii="Times New Roman" w:eastAsia="Times New Roman" w:hAnsi="Times New Roman" w:cs="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b/>
                <w:sz w:val="24"/>
                <w:szCs w:val="24"/>
                <w:lang w:eastAsia="ar-SA"/>
              </w:rPr>
              <w:t>М. И. Цветаева</w:t>
            </w:r>
            <w:r w:rsidRPr="00592D1E">
              <w:rPr>
                <w:rFonts w:ascii="Times New Roman" w:hAnsi="Times New Roman" w:cs="Times New Roman"/>
                <w:sz w:val="24"/>
                <w:szCs w:val="24"/>
                <w:lang w:eastAsia="ar-SA"/>
              </w:rPr>
              <w:t>. Поэзия М. Цветаевой как лирический дневник эпохи.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(обзор). Стихотворения: «Моим стихам, написанным так рано ... », «Стихи к Блоку» («Имя твое - пти</w:t>
            </w:r>
            <w:r w:rsidRPr="00592D1E">
              <w:rPr>
                <w:rFonts w:ascii="Times New Roman" w:eastAsiaTheme="minorEastAsia" w:hAnsi="Times New Roman" w:cs="Times New Roman"/>
                <w:sz w:val="24"/>
                <w:szCs w:val="24"/>
                <w:lang w:eastAsia="ru-RU"/>
              </w:rPr>
              <w:softHyphen/>
              <w:t>ца в руке ... »), «Кто создан из камня, кто создан из глины ... », «Тоска по родине! Давно ... ». Стихотворения: «Идешь, на меня похожий ... », «Куст». Основные темы творчества Цветаевой. Конфликт быта и бытия, времени и вечности. Поэзия как напряженный монолог-исповедь. Фольклорные и литературные образы и мотивы в лирике Цве</w:t>
            </w:r>
            <w:r w:rsidRPr="00592D1E">
              <w:rPr>
                <w:rFonts w:ascii="Times New Roman" w:eastAsiaTheme="minorEastAsia" w:hAnsi="Times New Roman" w:cs="Times New Roman"/>
                <w:sz w:val="24"/>
                <w:szCs w:val="24"/>
                <w:lang w:eastAsia="ru-RU"/>
              </w:rPr>
              <w:softHyphen/>
              <w:t xml:space="preserve">таевой. Своеобразие </w:t>
            </w:r>
            <w:r w:rsidRPr="00592D1E">
              <w:rPr>
                <w:rFonts w:ascii="Times New Roman" w:eastAsiaTheme="minorEastAsia" w:hAnsi="Times New Roman" w:cs="Times New Roman"/>
                <w:sz w:val="24"/>
                <w:szCs w:val="24"/>
                <w:lang w:eastAsia="ru-RU"/>
              </w:rPr>
              <w:lastRenderedPageBreak/>
              <w:t xml:space="preserve">поэтического стиля. </w:t>
            </w:r>
          </w:p>
        </w:tc>
        <w:tc>
          <w:tcPr>
            <w:tcW w:w="3969"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lastRenderedPageBreak/>
              <w:t>Знать: основные мотивы лирики М.И. Цветаевой.</w:t>
            </w:r>
          </w:p>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F07F33">
              <w:rPr>
                <w:rFonts w:ascii="Times New Roman" w:eastAsia="Times New Roman" w:hAnsi="Times New Roman" w:cs="Times New Roman"/>
                <w:sz w:val="24"/>
                <w:szCs w:val="24"/>
                <w:lang w:eastAsia="ru-RU"/>
              </w:rPr>
              <w:t>2</w:t>
            </w:r>
            <w:r w:rsidR="00E50517">
              <w:rPr>
                <w:rFonts w:ascii="Times New Roman" w:eastAsia="Times New Roman" w:hAnsi="Times New Roman" w:cs="Times New Roman"/>
                <w:sz w:val="24"/>
                <w:szCs w:val="24"/>
                <w:lang w:eastAsia="ru-RU"/>
              </w:rPr>
              <w:t>2</w:t>
            </w:r>
            <w:r w:rsidRPr="00F07F33">
              <w:rPr>
                <w:rFonts w:ascii="Times New Roman" w:eastAsia="Times New Roman" w:hAnsi="Times New Roman" w:cs="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rPr>
          <w:trHeight w:val="11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Исповедальность, внутренняя самоотдача, максимальное напряжение духовных сил как отличительная черта поэзии М. Цветаевой.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E50517" w:rsidP="00E50517">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7C1B6E" w:rsidRPr="00230E7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Тема Родины, «собирание» России. Поэт и мир.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left w:val="single" w:sz="4" w:space="0" w:color="auto"/>
              <w:bottom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основные мотивы лирики М.И. Цветаевой.</w:t>
            </w:r>
          </w:p>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E50517">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2</w:t>
            </w:r>
            <w:r w:rsidRPr="00230E7F">
              <w:rPr>
                <w:rFonts w:ascii="Times New Roman" w:eastAsia="Times New Roman" w:hAnsi="Times New Roman" w:cs="Times New Roman"/>
                <w:sz w:val="24"/>
                <w:szCs w:val="24"/>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О.Э. Мандельштам.</w:t>
            </w:r>
            <w:r w:rsidRPr="00592D1E">
              <w:rPr>
                <w:rFonts w:ascii="Times New Roman" w:eastAsia="Times New Roman" w:hAnsi="Times New Roman" w:cs="Times New Roman"/>
                <w:color w:val="000000"/>
                <w:sz w:val="24"/>
                <w:szCs w:val="24"/>
                <w:lang w:eastAsia="ru-RU"/>
              </w:rPr>
              <w:t xml:space="preserve"> Историзм поэтического мышления, ассоциативная манера письма.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(обзор). Стихотворения: «</w:t>
            </w:r>
            <w:proofErr w:type="spellStart"/>
            <w:r w:rsidRPr="00592D1E">
              <w:rPr>
                <w:rFonts w:ascii="Times New Roman" w:eastAsiaTheme="minorEastAsia" w:hAnsi="Times New Roman" w:cs="Times New Roman"/>
                <w:sz w:val="24"/>
                <w:szCs w:val="24"/>
                <w:lang w:eastAsia="ru-RU"/>
              </w:rPr>
              <w:t>Notre</w:t>
            </w:r>
            <w:proofErr w:type="spellEnd"/>
            <w:r w:rsidRPr="00592D1E">
              <w:rPr>
                <w:rFonts w:ascii="Times New Roman" w:eastAsiaTheme="minorEastAsia" w:hAnsi="Times New Roman" w:cs="Times New Roman"/>
                <w:sz w:val="24"/>
                <w:szCs w:val="24"/>
                <w:lang w:eastAsia="ru-RU"/>
              </w:rPr>
              <w:t xml:space="preserve"> </w:t>
            </w:r>
            <w:proofErr w:type="spellStart"/>
            <w:proofErr w:type="gramStart"/>
            <w:r w:rsidRPr="00592D1E">
              <w:rPr>
                <w:rFonts w:ascii="Times New Roman" w:eastAsiaTheme="minorEastAsia" w:hAnsi="Times New Roman" w:cs="Times New Roman"/>
                <w:sz w:val="24"/>
                <w:szCs w:val="24"/>
                <w:lang w:eastAsia="ru-RU"/>
              </w:rPr>
              <w:t>D</w:t>
            </w:r>
            <w:proofErr w:type="gramEnd"/>
            <w:r w:rsidRPr="00592D1E">
              <w:rPr>
                <w:rFonts w:ascii="Times New Roman" w:eastAsiaTheme="minorEastAsia" w:hAnsi="Times New Roman" w:cs="Times New Roman"/>
                <w:sz w:val="24"/>
                <w:szCs w:val="24"/>
                <w:lang w:eastAsia="ru-RU"/>
              </w:rPr>
              <w:t>а</w:t>
            </w:r>
            <w:proofErr w:type="spellEnd"/>
            <w:r w:rsidRPr="00592D1E">
              <w:rPr>
                <w:rFonts w:ascii="Times New Roman" w:eastAsiaTheme="minorEastAsia" w:hAnsi="Times New Roman" w:cs="Times New Roman"/>
                <w:sz w:val="24"/>
                <w:szCs w:val="24"/>
                <w:lang w:val="en-US" w:eastAsia="ru-RU"/>
              </w:rPr>
              <w:t>m</w:t>
            </w:r>
            <w:r w:rsidRPr="00592D1E">
              <w:rPr>
                <w:rFonts w:ascii="Times New Roman" w:eastAsiaTheme="minorEastAsia" w:hAnsi="Times New Roman" w:cs="Times New Roman"/>
                <w:sz w:val="24"/>
                <w:szCs w:val="24"/>
                <w:lang w:eastAsia="ru-RU"/>
              </w:rPr>
              <w:t>е», «Бессонница. Гомер. Тугие паруса ... », «За гремучую доблесть грядущих веков ... », «Я вернулся в мой город, знакомый до слез ... ».  Стихотворения: «Невыразимая печаль», «</w:t>
            </w:r>
            <w:proofErr w:type="spellStart"/>
            <w:r w:rsidRPr="00592D1E">
              <w:rPr>
                <w:rFonts w:ascii="Times New Roman" w:eastAsiaTheme="minorEastAsia" w:hAnsi="Times New Roman" w:cs="Times New Roman"/>
                <w:sz w:val="24"/>
                <w:szCs w:val="24"/>
                <w:lang w:eastAsia="ru-RU"/>
              </w:rPr>
              <w:t>Tristia</w:t>
            </w:r>
            <w:proofErr w:type="spellEnd"/>
            <w:r w:rsidRPr="00592D1E">
              <w:rPr>
                <w:rFonts w:ascii="Times New Roman" w:eastAsiaTheme="minorEastAsia" w:hAnsi="Times New Roman" w:cs="Times New Roman"/>
                <w:sz w:val="24"/>
                <w:szCs w:val="24"/>
                <w:lang w:eastAsia="ru-RU"/>
              </w:rPr>
              <w:t xml:space="preserve">» . Историзм поэтического мышления Мандельштама, ассоциативная  манера его письма.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Представление о поэте как хранителе культуры. Мифологические и литературные образы в поэзии Мандельштама. </w:t>
            </w:r>
          </w:p>
        </w:tc>
        <w:tc>
          <w:tcPr>
            <w:tcW w:w="3969"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Знать: основные этапы жизненного и творческого пути поэта, особенности стиля.  </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r w:rsidRPr="00592D1E">
              <w:rPr>
                <w:rFonts w:ascii="Times New Roman" w:eastAsia="Times New Roman" w:hAnsi="Times New Roman" w:cs="Times New Roman"/>
                <w:color w:val="000000"/>
                <w:sz w:val="24"/>
                <w:szCs w:val="24"/>
                <w:lang w:eastAsia="ru-RU"/>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E50517">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2</w:t>
            </w:r>
            <w:r w:rsidRPr="00230E7F">
              <w:rPr>
                <w:rFonts w:ascii="Times New Roman" w:eastAsia="Times New Roman" w:hAnsi="Times New Roman" w:cs="Times New Roman"/>
                <w:sz w:val="24"/>
                <w:szCs w:val="24"/>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Мифологические и литературные образы в поэзии Мандельштама.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E50517">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50517">
              <w:rPr>
                <w:rFonts w:ascii="Times New Roman" w:eastAsia="Times New Roman" w:hAnsi="Times New Roman" w:cs="Times New Roman"/>
                <w:sz w:val="24"/>
                <w:szCs w:val="24"/>
                <w:lang w:eastAsia="ru-RU"/>
              </w:rPr>
              <w:t>3</w:t>
            </w:r>
            <w:r w:rsidRPr="00230E7F">
              <w:rPr>
                <w:rFonts w:ascii="Times New Roman" w:eastAsia="Times New Roman" w:hAnsi="Times New Roman" w:cs="Times New Roman"/>
                <w:sz w:val="24"/>
                <w:szCs w:val="24"/>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b/>
                <w:sz w:val="24"/>
                <w:szCs w:val="24"/>
                <w:lang w:eastAsia="ar-SA"/>
              </w:rPr>
              <w:t>А. А. Ахматова</w:t>
            </w:r>
            <w:r w:rsidRPr="00592D1E">
              <w:rPr>
                <w:rFonts w:ascii="Times New Roman" w:hAnsi="Times New Roman" w:cs="Times New Roman"/>
                <w:sz w:val="24"/>
                <w:szCs w:val="24"/>
                <w:lang w:eastAsia="ar-SA"/>
              </w:rPr>
              <w:t xml:space="preserve"> Психологическая глубина и яркость любовной лирики.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Стихотворения: «Песня последней встречи», «Сжала руки под темной вуалью ... », «Мне ни к чему одические рати ... », «Мне голос был. Он звал </w:t>
            </w:r>
            <w:proofErr w:type="spellStart"/>
            <w:r w:rsidRPr="00592D1E">
              <w:rPr>
                <w:rFonts w:ascii="Times New Roman" w:eastAsiaTheme="minorEastAsia" w:hAnsi="Times New Roman" w:cs="Times New Roman"/>
                <w:sz w:val="24"/>
                <w:szCs w:val="24"/>
                <w:lang w:eastAsia="ru-RU"/>
              </w:rPr>
              <w:t>утешно</w:t>
            </w:r>
            <w:proofErr w:type="spellEnd"/>
            <w:r w:rsidRPr="00592D1E">
              <w:rPr>
                <w:rFonts w:ascii="Times New Roman" w:eastAsiaTheme="minorEastAsia" w:hAnsi="Times New Roman" w:cs="Times New Roman"/>
                <w:sz w:val="24"/>
                <w:szCs w:val="24"/>
                <w:lang w:eastAsia="ru-RU"/>
              </w:rPr>
              <w:t xml:space="preserve"> ... », «Родная земля». Стихотворения: «Я научилась просто, мудро жить ... », «Бывает так: какая-то истома ... ». Отражение в лирике Ахматовой глубины человеческих переживаний. Темы любви и искусст</w:t>
            </w:r>
            <w:r w:rsidRPr="00592D1E">
              <w:rPr>
                <w:rFonts w:ascii="Times New Roman" w:eastAsiaTheme="minorEastAsia" w:hAnsi="Times New Roman" w:cs="Times New Roman"/>
                <w:sz w:val="24"/>
                <w:szCs w:val="24"/>
                <w:lang w:eastAsia="ru-RU"/>
              </w:rPr>
              <w:softHyphen/>
              <w:t xml:space="preserve">ва. Патриотизм и гражданственность поэзии Ахматовой. Разговорность интонации и музыкальность стиха. Фольклорные и литературные образы и мотивы в лирике Ахматовой. </w:t>
            </w:r>
          </w:p>
        </w:tc>
        <w:tc>
          <w:tcPr>
            <w:tcW w:w="3969" w:type="dxa"/>
            <w:vMerge w:val="restart"/>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вехи жизненного  и творческого пути А. Ахматовой, особенности её стиха (музыкальность интонации).</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1</w:t>
            </w:r>
            <w:r w:rsidR="00BE7E4F">
              <w:rPr>
                <w:rFonts w:ascii="Times New Roman" w:eastAsia="Times New Roman" w:hAnsi="Times New Roman" w:cs="Times New Roman"/>
                <w:sz w:val="24"/>
                <w:szCs w:val="24"/>
                <w:lang w:eastAsia="ru-RU"/>
              </w:rPr>
              <w:t>9</w:t>
            </w:r>
            <w:r w:rsidRPr="00230E7F">
              <w:rPr>
                <w:rFonts w:ascii="Times New Roman" w:eastAsia="Times New Roman" w:hAnsi="Times New Roman" w:cs="Times New Roman"/>
                <w:sz w:val="24"/>
                <w:szCs w:val="24"/>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Раздумья о судьбах России в исповедальной лирике.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E7E4F">
              <w:rPr>
                <w:rFonts w:ascii="Times New Roman" w:eastAsia="Times New Roman" w:hAnsi="Times New Roman" w:cs="Times New Roman"/>
                <w:sz w:val="24"/>
                <w:szCs w:val="24"/>
                <w:lang w:eastAsia="ru-RU"/>
              </w:rPr>
              <w:t>9</w:t>
            </w:r>
            <w:r w:rsidRPr="00230E7F">
              <w:rPr>
                <w:rFonts w:ascii="Times New Roman" w:eastAsia="Times New Roman" w:hAnsi="Times New Roman" w:cs="Times New Roman"/>
                <w:sz w:val="24"/>
                <w:szCs w:val="24"/>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b/>
                <w:sz w:val="24"/>
                <w:szCs w:val="24"/>
                <w:lang w:eastAsia="ar-SA"/>
              </w:rPr>
              <w:t xml:space="preserve"> «Реквием».</w:t>
            </w:r>
            <w:r w:rsidRPr="00592D1E">
              <w:rPr>
                <w:rFonts w:ascii="Times New Roman" w:hAnsi="Times New Roman" w:cs="Times New Roman"/>
                <w:sz w:val="24"/>
                <w:szCs w:val="24"/>
                <w:lang w:eastAsia="ar-SA"/>
              </w:rPr>
              <w:t xml:space="preserve"> Монументальность, трагическая мощь поэмы.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Поэма «Реквием». История создания и публикации. Смысл названия поэмы, отражение в ней личной трагедии и народного горя. Библейские мотивы и образы в поэме. Победа исторической памяти над забвением как основной пафос «Реквиема». Особенности жанра и композиции поэмы, роль эпиграфа, </w:t>
            </w:r>
            <w:r w:rsidRPr="00592D1E">
              <w:rPr>
                <w:rFonts w:ascii="Times New Roman" w:eastAsiaTheme="minorEastAsia" w:hAnsi="Times New Roman" w:cs="Times New Roman"/>
                <w:sz w:val="24"/>
                <w:szCs w:val="24"/>
                <w:lang w:eastAsia="ru-RU"/>
              </w:rPr>
              <w:lastRenderedPageBreak/>
              <w:t>посвяще</w:t>
            </w:r>
            <w:r w:rsidRPr="00592D1E">
              <w:rPr>
                <w:rFonts w:ascii="Times New Roman" w:eastAsiaTheme="minorEastAsia" w:hAnsi="Times New Roman" w:cs="Times New Roman"/>
                <w:sz w:val="24"/>
                <w:szCs w:val="24"/>
                <w:lang w:eastAsia="ru-RU"/>
              </w:rPr>
              <w:softHyphen/>
              <w:t xml:space="preserve">ния и эпилога. </w:t>
            </w:r>
          </w:p>
        </w:tc>
        <w:tc>
          <w:tcPr>
            <w:tcW w:w="3969"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lastRenderedPageBreak/>
              <w:t>Знать: смысл названия произведения, центральные образы, проблематику; художественные особенности поэмы.</w:t>
            </w:r>
          </w:p>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Владеть: навыком целостного анализа текста.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E7E4F">
              <w:rPr>
                <w:rFonts w:ascii="Times New Roman" w:eastAsia="Times New Roman" w:hAnsi="Times New Roman" w:cs="Times New Roman"/>
                <w:sz w:val="24"/>
                <w:szCs w:val="24"/>
                <w:lang w:eastAsia="ru-RU"/>
              </w:rPr>
              <w:t>0</w:t>
            </w:r>
            <w:r w:rsidRPr="00230E7F">
              <w:rPr>
                <w:rFonts w:ascii="Times New Roman" w:eastAsia="Times New Roman" w:hAnsi="Times New Roman" w:cs="Times New Roman"/>
                <w:sz w:val="24"/>
                <w:szCs w:val="24"/>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Тема исторической памяти и образ «бесслезного» памятника в финале поэмы.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E7E4F">
              <w:rPr>
                <w:rFonts w:ascii="Times New Roman" w:eastAsia="Times New Roman" w:hAnsi="Times New Roman" w:cs="Times New Roman"/>
                <w:sz w:val="24"/>
                <w:szCs w:val="24"/>
                <w:lang w:eastAsia="ru-RU"/>
              </w:rPr>
              <w:t>6</w:t>
            </w:r>
            <w:r w:rsidRPr="00230E7F">
              <w:rPr>
                <w:rFonts w:ascii="Times New Roman" w:eastAsia="Times New Roman" w:hAnsi="Times New Roman" w:cs="Times New Roman"/>
                <w:sz w:val="24"/>
                <w:szCs w:val="24"/>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Р.Р. Сочинение по творчеству А.А. Ахматовой.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Сочинение по творчеству А. А. Ахматовой. </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составлять план сочинения и отбирать литературный материал в соответствии с выбранной темой; грамотно оформлять и излагать 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E7E4F">
              <w:rPr>
                <w:rFonts w:ascii="Times New Roman" w:eastAsia="Times New Roman" w:hAnsi="Times New Roman" w:cs="Times New Roman"/>
                <w:sz w:val="24"/>
                <w:szCs w:val="24"/>
                <w:lang w:eastAsia="ru-RU"/>
              </w:rPr>
              <w:t>6</w:t>
            </w:r>
            <w:r w:rsidRPr="00230E7F">
              <w:rPr>
                <w:rFonts w:ascii="Times New Roman" w:eastAsia="Times New Roman" w:hAnsi="Times New Roman" w:cs="Times New Roman"/>
                <w:sz w:val="24"/>
                <w:szCs w:val="24"/>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b/>
                <w:sz w:val="24"/>
                <w:szCs w:val="24"/>
                <w:lang w:eastAsia="ar-SA"/>
              </w:rPr>
              <w:t>Б. Л. Пастернак. Жизнь и творчество.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(обзор). Стихотворения: «Февраль. Достать чернил и плакать</w:t>
            </w:r>
            <w:proofErr w:type="gramStart"/>
            <w:r w:rsidRPr="00592D1E">
              <w:rPr>
                <w:rFonts w:ascii="Times New Roman" w:eastAsiaTheme="minorEastAsia" w:hAnsi="Times New Roman" w:cs="Times New Roman"/>
                <w:sz w:val="24"/>
                <w:szCs w:val="24"/>
                <w:lang w:eastAsia="ru-RU"/>
              </w:rPr>
              <w:t>!...», «</w:t>
            </w:r>
            <w:proofErr w:type="gramEnd"/>
            <w:r w:rsidRPr="00592D1E">
              <w:rPr>
                <w:rFonts w:ascii="Times New Roman" w:eastAsiaTheme="minorEastAsia" w:hAnsi="Times New Roman" w:cs="Times New Roman"/>
                <w:sz w:val="24"/>
                <w:szCs w:val="24"/>
                <w:lang w:eastAsia="ru-RU"/>
              </w:rPr>
              <w:t xml:space="preserve">Определение поэзии», «Во всем мне хочется дойти ... », «Гамлет», «Зимняя ночь».  Стихотворение: «Снег идет», «Быть знаменитым некрасиво ... »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Поэтическая эволюция Пастернака: от сложности языка к простоте поэтического слова. Тема поэта и поэзии (искусство и ответственность, поэзия и действительность, судьба художника и его ро</w:t>
            </w:r>
            <w:r w:rsidRPr="00592D1E">
              <w:rPr>
                <w:rFonts w:ascii="Times New Roman" w:eastAsiaTheme="minorEastAsia" w:hAnsi="Times New Roman" w:cs="Times New Roman"/>
                <w:sz w:val="24"/>
                <w:szCs w:val="24"/>
                <w:lang w:eastAsia="ru-RU"/>
              </w:rPr>
              <w:softHyphen/>
              <w:t>ковая обреченность на страдания). Философская глубина лирики Пастернака. Тема человека и приро</w:t>
            </w:r>
            <w:r w:rsidRPr="00592D1E">
              <w:rPr>
                <w:rFonts w:ascii="Times New Roman" w:eastAsiaTheme="minorEastAsia" w:hAnsi="Times New Roman" w:cs="Times New Roman"/>
                <w:sz w:val="24"/>
                <w:szCs w:val="24"/>
                <w:lang w:eastAsia="ru-RU"/>
              </w:rPr>
              <w:softHyphen/>
              <w:t xml:space="preserve">ды. Сложность настроения лирического героя. Соединение патетической интонации и разговорного языка.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7C1B6E" w:rsidRPr="00230E7F">
              <w:rPr>
                <w:rFonts w:ascii="Times New Roman" w:eastAsia="Times New Roman" w:hAnsi="Times New Roman" w:cs="Times New Roman"/>
                <w:sz w:val="24"/>
                <w:szCs w:val="24"/>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Единство человеческой души и стихии мира в лирике.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этапы жизни и творчества Б.Л. Пастернака, тематику и особенности его лирики.</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анализировать лирическое произведение.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0</w:t>
            </w:r>
            <w:r w:rsidR="00BE7E4F">
              <w:rPr>
                <w:rFonts w:ascii="Times New Roman" w:eastAsia="Times New Roman" w:hAnsi="Times New Roman" w:cs="Times New Roman"/>
                <w:sz w:val="24"/>
                <w:szCs w:val="24"/>
                <w:lang w:eastAsia="ru-RU"/>
              </w:rPr>
              <w:t>2</w:t>
            </w:r>
            <w:r w:rsidRPr="00230E7F">
              <w:rPr>
                <w:rFonts w:ascii="Times New Roman" w:eastAsia="Times New Roman" w:hAnsi="Times New Roman" w:cs="Times New Roman"/>
                <w:sz w:val="24"/>
                <w:szCs w:val="24"/>
                <w:lang w:eastAsia="ru-RU"/>
              </w:rPr>
              <w:t>.02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b/>
                <w:sz w:val="24"/>
                <w:szCs w:val="24"/>
                <w:lang w:eastAsia="ar-SA"/>
              </w:rPr>
              <w:t>«Доктор Живаго».</w:t>
            </w:r>
            <w:r w:rsidRPr="00592D1E">
              <w:rPr>
                <w:rFonts w:ascii="Times New Roman" w:hAnsi="Times New Roman" w:cs="Times New Roman"/>
                <w:sz w:val="24"/>
                <w:szCs w:val="24"/>
                <w:lang w:eastAsia="ar-SA"/>
              </w:rPr>
              <w:t xml:space="preserve"> </w:t>
            </w:r>
            <w:r>
              <w:rPr>
                <w:rFonts w:ascii="Times New Roman" w:eastAsiaTheme="minorEastAsia" w:hAnsi="Times New Roman" w:cs="Times New Roman"/>
                <w:sz w:val="24"/>
                <w:szCs w:val="24"/>
                <w:lang w:eastAsia="ru-RU"/>
              </w:rPr>
              <w:t>История создания, жанровое своеобразие романа.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Роман «Доктор Живаго» (обзор). </w:t>
            </w:r>
            <w:r w:rsidRPr="0083532A">
              <w:rPr>
                <w:rFonts w:ascii="Times New Roman" w:eastAsiaTheme="minorEastAsia" w:hAnsi="Times New Roman" w:cs="Times New Roman"/>
                <w:sz w:val="24"/>
                <w:szCs w:val="24"/>
                <w:lang w:eastAsia="ru-RU"/>
              </w:rPr>
              <w:t>История создания и публикации романа.</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Цикл «Стихотворения Юрия Живаго» и его связь с общей проблематикой   романа. </w:t>
            </w:r>
          </w:p>
        </w:tc>
        <w:tc>
          <w:tcPr>
            <w:tcW w:w="3969"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историю создания произведения, жанровое своеобразие.</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анализировать эпизод и объяснять его связь с проблематикой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0</w:t>
            </w:r>
            <w:r w:rsidR="00BE7E4F">
              <w:rPr>
                <w:rFonts w:ascii="Times New Roman" w:eastAsia="Times New Roman" w:hAnsi="Times New Roman" w:cs="Times New Roman"/>
                <w:sz w:val="24"/>
                <w:szCs w:val="24"/>
                <w:lang w:eastAsia="ru-RU"/>
              </w:rPr>
              <w:t>2</w:t>
            </w:r>
            <w:r w:rsidRPr="00230E7F">
              <w:rPr>
                <w:rFonts w:ascii="Times New Roman" w:eastAsia="Times New Roman" w:hAnsi="Times New Roman" w:cs="Times New Roman"/>
                <w:sz w:val="24"/>
                <w:szCs w:val="24"/>
                <w:lang w:eastAsia="ru-RU"/>
              </w:rPr>
              <w:t>.02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Интеллигенция и революция в романе</w:t>
            </w:r>
            <w:r>
              <w:rPr>
                <w:rFonts w:ascii="Times New Roman" w:hAnsi="Times New Roman" w:cs="Times New Roman"/>
                <w:sz w:val="24"/>
                <w:szCs w:val="24"/>
                <w:lang w:eastAsia="ar-SA"/>
              </w:rPr>
              <w:t xml:space="preserve"> </w:t>
            </w:r>
            <w:r w:rsidRPr="0083532A">
              <w:rPr>
                <w:rFonts w:ascii="Times New Roman" w:hAnsi="Times New Roman" w:cs="Times New Roman"/>
                <w:b/>
                <w:sz w:val="24"/>
                <w:szCs w:val="24"/>
                <w:lang w:eastAsia="ar-SA"/>
              </w:rPr>
              <w:t>«Доктор Живаго».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0</w:t>
            </w:r>
            <w:r w:rsidR="00BE7E4F">
              <w:rPr>
                <w:rFonts w:ascii="Times New Roman" w:eastAsia="Times New Roman" w:hAnsi="Times New Roman" w:cs="Times New Roman"/>
                <w:sz w:val="24"/>
                <w:szCs w:val="24"/>
                <w:lang w:eastAsia="ru-RU"/>
              </w:rPr>
              <w:t>3</w:t>
            </w:r>
            <w:r w:rsidRPr="00230E7F">
              <w:rPr>
                <w:rFonts w:ascii="Times New Roman" w:eastAsia="Times New Roman" w:hAnsi="Times New Roman" w:cs="Times New Roman"/>
                <w:sz w:val="24"/>
                <w:szCs w:val="24"/>
                <w:lang w:eastAsia="ru-RU"/>
              </w:rPr>
              <w:t>.02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b/>
                <w:sz w:val="24"/>
                <w:szCs w:val="24"/>
                <w:lang w:eastAsia="ar-SA"/>
              </w:rPr>
              <w:t xml:space="preserve">М. А. Булгаков. </w:t>
            </w:r>
            <w:r w:rsidRPr="00592D1E">
              <w:rPr>
                <w:rFonts w:ascii="Times New Roman" w:hAnsi="Times New Roman" w:cs="Times New Roman"/>
                <w:sz w:val="24"/>
                <w:szCs w:val="24"/>
                <w:lang w:eastAsia="ar-SA"/>
              </w:rPr>
              <w:t xml:space="preserve">Роман </w:t>
            </w:r>
            <w:r w:rsidRPr="00592D1E">
              <w:rPr>
                <w:rFonts w:ascii="Times New Roman" w:hAnsi="Times New Roman" w:cs="Times New Roman"/>
                <w:b/>
                <w:sz w:val="24"/>
                <w:szCs w:val="24"/>
                <w:lang w:eastAsia="ar-SA"/>
              </w:rPr>
              <w:t>«Мастер и Маргарита».</w:t>
            </w:r>
            <w:r w:rsidRPr="00592D1E">
              <w:rPr>
                <w:rFonts w:ascii="Times New Roman" w:hAnsi="Times New Roman" w:cs="Times New Roman"/>
                <w:sz w:val="24"/>
                <w:szCs w:val="24"/>
                <w:lang w:eastAsia="ar-SA"/>
              </w:rPr>
              <w:t xml:space="preserve"> История создания, композиция, жанровое своеобразие.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Роман «Мастер и Маргарита».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История создания и публикации романа. Своеобразие жанра и композиции романа. Роль эпи</w:t>
            </w:r>
            <w:r w:rsidRPr="00592D1E">
              <w:rPr>
                <w:rFonts w:ascii="Times New Roman" w:eastAsiaTheme="minorEastAsia" w:hAnsi="Times New Roman" w:cs="Times New Roman"/>
                <w:sz w:val="24"/>
                <w:szCs w:val="24"/>
                <w:lang w:eastAsia="ru-RU"/>
              </w:rPr>
              <w:softHyphen/>
              <w:t xml:space="preserve">графа.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Эпическая широта и сатирическое начало в романе. Сочетание реальности и фантастики. Мо</w:t>
            </w:r>
            <w:r w:rsidRPr="00592D1E">
              <w:rPr>
                <w:rFonts w:ascii="Times New Roman" w:eastAsiaTheme="minorEastAsia" w:hAnsi="Times New Roman" w:cs="Times New Roman"/>
                <w:sz w:val="24"/>
                <w:szCs w:val="24"/>
                <w:lang w:eastAsia="ru-RU"/>
              </w:rPr>
              <w:softHyphen/>
              <w:t xml:space="preserve">сква и Ершалаим.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Образы Воланда и его свиты.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lastRenderedPageBreak/>
              <w:t xml:space="preserve">Библейские мотивы и образы в романе. </w:t>
            </w:r>
            <w:proofErr w:type="gramStart"/>
            <w:r w:rsidRPr="00592D1E">
              <w:rPr>
                <w:rFonts w:ascii="Times New Roman" w:eastAsiaTheme="minorEastAsia" w:hAnsi="Times New Roman" w:cs="Times New Roman"/>
                <w:sz w:val="24"/>
                <w:szCs w:val="24"/>
                <w:lang w:eastAsia="ru-RU"/>
              </w:rPr>
              <w:t>Человеческое</w:t>
            </w:r>
            <w:proofErr w:type="gramEnd"/>
            <w:r w:rsidRPr="00592D1E">
              <w:rPr>
                <w:rFonts w:ascii="Times New Roman" w:eastAsiaTheme="minorEastAsia" w:hAnsi="Times New Roman" w:cs="Times New Roman"/>
                <w:sz w:val="24"/>
                <w:szCs w:val="24"/>
                <w:lang w:eastAsia="ru-RU"/>
              </w:rPr>
              <w:t xml:space="preserve"> и божественное в облике Иешуа.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Фигура Понтия Пилата и тема совести. Проблема нравственного выбора в романе. Изображение любви как высшей духовной ценности.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Проблема творчества и судь</w:t>
            </w:r>
            <w:r w:rsidRPr="00592D1E">
              <w:rPr>
                <w:rFonts w:ascii="Times New Roman" w:eastAsiaTheme="minorEastAsia" w:hAnsi="Times New Roman" w:cs="Times New Roman"/>
                <w:sz w:val="24"/>
                <w:szCs w:val="24"/>
                <w:lang w:eastAsia="ru-RU"/>
              </w:rPr>
              <w:softHyphen/>
              <w:t xml:space="preserve">бы художника. Смысл финальной главы романа.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Знать: биографию писателя, историю создания и публикации романа «Мастер и Маргарита».</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 на заданную тему.</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0</w:t>
            </w:r>
            <w:r w:rsidR="00BE7E4F">
              <w:rPr>
                <w:rFonts w:ascii="Times New Roman" w:eastAsia="Times New Roman" w:hAnsi="Times New Roman" w:cs="Times New Roman"/>
                <w:sz w:val="24"/>
                <w:szCs w:val="24"/>
                <w:lang w:eastAsia="ru-RU"/>
              </w:rPr>
              <w:t>9</w:t>
            </w:r>
            <w:r w:rsidRPr="00230E7F">
              <w:rPr>
                <w:rFonts w:ascii="Times New Roman" w:eastAsia="Times New Roman" w:hAnsi="Times New Roman" w:cs="Times New Roman"/>
                <w:sz w:val="24"/>
                <w:szCs w:val="24"/>
                <w:lang w:eastAsia="ru-RU"/>
              </w:rPr>
              <w:t>.02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«Роман-лабиринт» со сложной философской проблематикой.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композиции и проблематики, жанровое своеобразие  романа.</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 xml:space="preserve">Владеть: навыком целостного </w:t>
            </w:r>
            <w:r w:rsidRPr="00592D1E">
              <w:rPr>
                <w:rFonts w:ascii="Times New Roman" w:eastAsia="Times New Roman" w:hAnsi="Times New Roman" w:cs="Times New Roman"/>
                <w:iCs/>
                <w:color w:val="000000"/>
                <w:sz w:val="24"/>
                <w:szCs w:val="24"/>
                <w:lang w:eastAsia="ru-RU"/>
              </w:rPr>
              <w:lastRenderedPageBreak/>
              <w:t>анализа текста.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09</w:t>
            </w:r>
            <w:r w:rsidR="007C1B6E" w:rsidRPr="00230E7F">
              <w:rPr>
                <w:rFonts w:ascii="Times New Roman" w:eastAsia="Times New Roman" w:hAnsi="Times New Roman" w:cs="Times New Roman"/>
                <w:sz w:val="24"/>
                <w:szCs w:val="24"/>
                <w:lang w:eastAsia="ru-RU"/>
              </w:rPr>
              <w:t>.02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Взаимодействие трех повествовательных пластов образно-композиционной системе романа.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делать обобщение на основе сравнительной характеристики героев, выделяя общность и отличия авторской позиции.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1</w:t>
            </w:r>
            <w:r w:rsidR="00BE7E4F">
              <w:rPr>
                <w:rFonts w:ascii="Times New Roman" w:eastAsia="Times New Roman" w:hAnsi="Times New Roman" w:cs="Times New Roman"/>
                <w:sz w:val="24"/>
                <w:szCs w:val="24"/>
                <w:lang w:eastAsia="ru-RU"/>
              </w:rPr>
              <w:t>0</w:t>
            </w:r>
            <w:r w:rsidRPr="00230E7F">
              <w:rPr>
                <w:rFonts w:ascii="Times New Roman" w:eastAsia="Times New Roman" w:hAnsi="Times New Roman" w:cs="Times New Roman"/>
                <w:sz w:val="24"/>
                <w:szCs w:val="24"/>
                <w:lang w:eastAsia="ru-RU"/>
              </w:rPr>
              <w:t>.02</w:t>
            </w:r>
          </w:p>
          <w:p w:rsidR="007C1B6E" w:rsidRPr="00230E7F" w:rsidRDefault="007C1B6E" w:rsidP="007C1B6E">
            <w:pP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Нравственно-философское звучание «</w:t>
            </w:r>
            <w:proofErr w:type="spellStart"/>
            <w:r w:rsidRPr="00592D1E">
              <w:rPr>
                <w:rFonts w:ascii="Times New Roman" w:hAnsi="Times New Roman" w:cs="Times New Roman"/>
                <w:sz w:val="24"/>
                <w:szCs w:val="24"/>
                <w:lang w:eastAsia="ar-SA"/>
              </w:rPr>
              <w:t>ершалаимских</w:t>
            </w:r>
            <w:proofErr w:type="spellEnd"/>
            <w:r w:rsidRPr="00592D1E">
              <w:rPr>
                <w:rFonts w:ascii="Times New Roman" w:hAnsi="Times New Roman" w:cs="Times New Roman"/>
                <w:sz w:val="24"/>
                <w:szCs w:val="24"/>
                <w:lang w:eastAsia="ar-SA"/>
              </w:rPr>
              <w:t>» глав.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составлять развёрнутую характеристику героя; определять роль художественной детали; определять особенности средств создания образов-персонажей.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1</w:t>
            </w:r>
            <w:r w:rsidR="00BE7E4F">
              <w:rPr>
                <w:rFonts w:ascii="Times New Roman" w:eastAsia="Times New Roman" w:hAnsi="Times New Roman" w:cs="Times New Roman"/>
                <w:sz w:val="24"/>
                <w:szCs w:val="24"/>
                <w:lang w:eastAsia="ru-RU"/>
              </w:rPr>
              <w:t>6</w:t>
            </w:r>
            <w:r w:rsidRPr="00230E7F">
              <w:rPr>
                <w:rFonts w:ascii="Times New Roman" w:eastAsia="Times New Roman" w:hAnsi="Times New Roman" w:cs="Times New Roman"/>
                <w:sz w:val="24"/>
                <w:szCs w:val="24"/>
                <w:lang w:eastAsia="ru-RU"/>
              </w:rPr>
              <w:t>.02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Сатирическая «</w:t>
            </w:r>
            <w:proofErr w:type="spellStart"/>
            <w:r w:rsidRPr="00592D1E">
              <w:rPr>
                <w:rFonts w:ascii="Times New Roman" w:hAnsi="Times New Roman" w:cs="Times New Roman"/>
                <w:sz w:val="24"/>
                <w:szCs w:val="24"/>
                <w:lang w:eastAsia="ar-SA"/>
              </w:rPr>
              <w:t>дьяволиада</w:t>
            </w:r>
            <w:proofErr w:type="spellEnd"/>
            <w:r w:rsidRPr="00592D1E">
              <w:rPr>
                <w:rFonts w:ascii="Times New Roman" w:hAnsi="Times New Roman" w:cs="Times New Roman"/>
                <w:sz w:val="24"/>
                <w:szCs w:val="24"/>
                <w:lang w:eastAsia="ar-SA"/>
              </w:rPr>
              <w:t>» Булгакова в романе.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роль фантастики в романе.</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составлять характеристику группы персонажей.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1</w:t>
            </w:r>
            <w:r w:rsidR="00BE7E4F">
              <w:rPr>
                <w:rFonts w:ascii="Times New Roman" w:eastAsia="Times New Roman" w:hAnsi="Times New Roman" w:cs="Times New Roman"/>
                <w:sz w:val="24"/>
                <w:szCs w:val="24"/>
                <w:lang w:eastAsia="ru-RU"/>
              </w:rPr>
              <w:t>6</w:t>
            </w:r>
            <w:r w:rsidRPr="00230E7F">
              <w:rPr>
                <w:rFonts w:ascii="Times New Roman" w:eastAsia="Times New Roman" w:hAnsi="Times New Roman" w:cs="Times New Roman"/>
                <w:sz w:val="24"/>
                <w:szCs w:val="24"/>
                <w:lang w:eastAsia="ru-RU"/>
              </w:rPr>
              <w:t>.02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rPr>
          <w:trHeight w:val="89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Неразрывность связи любви и творчества в проблематике романа. Подготовка к домашнему сочинению.</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Сочинение по творчеству М. А. Булгакова. </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составлять план сочинения и отбирать литературный материал в соответствии с выбранной темой; грамотно оформлять и излагать 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7C1B6E" w:rsidRPr="00230E7F">
              <w:rPr>
                <w:rFonts w:ascii="Times New Roman" w:eastAsia="Times New Roman" w:hAnsi="Times New Roman" w:cs="Times New Roman"/>
                <w:sz w:val="24"/>
                <w:szCs w:val="24"/>
                <w:lang w:eastAsia="ru-RU"/>
              </w:rPr>
              <w:t>.02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А.Н. Толстой.</w:t>
            </w:r>
            <w:r w:rsidRPr="00592D1E">
              <w:rPr>
                <w:rFonts w:ascii="Times New Roman" w:eastAsia="Times New Roman" w:hAnsi="Times New Roman" w:cs="Times New Roman"/>
                <w:color w:val="000000"/>
                <w:sz w:val="24"/>
                <w:szCs w:val="24"/>
                <w:lang w:eastAsia="ru-RU"/>
              </w:rPr>
              <w:t xml:space="preserve"> Тема русской истории в творчестве писателя.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imes New Roman" w:hAnsi="Times New Roman" w:cs="Times New Roman"/>
                <w:color w:val="000000"/>
                <w:sz w:val="24"/>
                <w:szCs w:val="24"/>
                <w:lang w:eastAsia="ru-RU"/>
              </w:rPr>
              <w:t>Тема русской истории в творчестве писателя. Панорама русской жизни в романе «Пётр</w:t>
            </w:r>
            <w:proofErr w:type="gramStart"/>
            <w:r w:rsidRPr="00592D1E">
              <w:rPr>
                <w:rFonts w:ascii="Times New Roman" w:eastAsia="Times New Roman" w:hAnsi="Times New Roman" w:cs="Times New Roman"/>
                <w:color w:val="000000"/>
                <w:sz w:val="24"/>
                <w:szCs w:val="24"/>
                <w:lang w:eastAsia="ru-RU"/>
              </w:rPr>
              <w:t xml:space="preserve"> П</w:t>
            </w:r>
            <w:proofErr w:type="gramEnd"/>
            <w:r w:rsidRPr="00592D1E">
              <w:rPr>
                <w:rFonts w:ascii="Times New Roman" w:eastAsia="Times New Roman" w:hAnsi="Times New Roman" w:cs="Times New Roman"/>
                <w:color w:val="000000"/>
                <w:sz w:val="24"/>
                <w:szCs w:val="24"/>
                <w:lang w:eastAsia="ru-RU"/>
              </w:rPr>
              <w:t>ервый»</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соотносить произведение с конкретно-исторической ситуацией.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2</w:t>
            </w:r>
            <w:r w:rsidR="00BE7E4F">
              <w:rPr>
                <w:rFonts w:ascii="Times New Roman" w:eastAsia="Times New Roman" w:hAnsi="Times New Roman" w:cs="Times New Roman"/>
                <w:sz w:val="24"/>
                <w:szCs w:val="24"/>
                <w:lang w:eastAsia="ru-RU"/>
              </w:rPr>
              <w:t>4</w:t>
            </w:r>
            <w:r w:rsidRPr="00230E7F">
              <w:rPr>
                <w:rFonts w:ascii="Times New Roman" w:eastAsia="Times New Roman" w:hAnsi="Times New Roman" w:cs="Times New Roman"/>
                <w:sz w:val="24"/>
                <w:szCs w:val="24"/>
                <w:lang w:eastAsia="ru-RU"/>
              </w:rPr>
              <w:t>.02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b/>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Панорама русской жизни в романе </w:t>
            </w:r>
            <w:r w:rsidRPr="00592D1E">
              <w:rPr>
                <w:rFonts w:ascii="Times New Roman" w:eastAsia="Times New Roman" w:hAnsi="Times New Roman" w:cs="Times New Roman"/>
                <w:b/>
                <w:color w:val="000000"/>
                <w:sz w:val="24"/>
                <w:szCs w:val="24"/>
                <w:lang w:eastAsia="ru-RU"/>
              </w:rPr>
              <w:t>«Пётр</w:t>
            </w:r>
            <w:proofErr w:type="gramStart"/>
            <w:r w:rsidRPr="00592D1E">
              <w:rPr>
                <w:rFonts w:ascii="Times New Roman" w:eastAsia="Times New Roman" w:hAnsi="Times New Roman" w:cs="Times New Roman"/>
                <w:b/>
                <w:color w:val="000000"/>
                <w:sz w:val="24"/>
                <w:szCs w:val="24"/>
                <w:lang w:eastAsia="ru-RU"/>
              </w:rPr>
              <w:t xml:space="preserve"> П</w:t>
            </w:r>
            <w:proofErr w:type="gramEnd"/>
            <w:r w:rsidRPr="00592D1E">
              <w:rPr>
                <w:rFonts w:ascii="Times New Roman" w:eastAsia="Times New Roman" w:hAnsi="Times New Roman" w:cs="Times New Roman"/>
                <w:b/>
                <w:color w:val="000000"/>
                <w:sz w:val="24"/>
                <w:szCs w:val="24"/>
                <w:lang w:eastAsia="ru-RU"/>
              </w:rPr>
              <w:t>ервый»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7C1B6E" w:rsidRPr="00230E7F">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А.П. Платонов.</w:t>
            </w:r>
            <w:r w:rsidRPr="00592D1E">
              <w:rPr>
                <w:rFonts w:ascii="Times New Roman" w:eastAsia="Times New Roman" w:hAnsi="Times New Roman" w:cs="Times New Roman"/>
                <w:color w:val="000000"/>
                <w:sz w:val="24"/>
                <w:szCs w:val="24"/>
                <w:lang w:eastAsia="ru-RU"/>
              </w:rPr>
              <w:t xml:space="preserve"> Повесть </w:t>
            </w:r>
            <w:r w:rsidRPr="00592D1E">
              <w:rPr>
                <w:rFonts w:ascii="Times New Roman" w:eastAsia="Times New Roman" w:hAnsi="Times New Roman" w:cs="Times New Roman"/>
                <w:b/>
                <w:color w:val="000000"/>
                <w:sz w:val="24"/>
                <w:szCs w:val="24"/>
                <w:lang w:eastAsia="ru-RU"/>
              </w:rPr>
              <w:t>«Котлован».</w:t>
            </w:r>
            <w:r w:rsidRPr="00592D1E">
              <w:rPr>
                <w:rFonts w:ascii="Times New Roman" w:hAnsi="Times New Roman" w:cs="Times New Roman"/>
                <w:sz w:val="24"/>
                <w:szCs w:val="24"/>
              </w:rPr>
              <w:t xml:space="preserve"> Высокий пафос и острая сатира в «Котло</w:t>
            </w:r>
            <w:r w:rsidRPr="00592D1E">
              <w:rPr>
                <w:rFonts w:ascii="Times New Roman" w:hAnsi="Times New Roman" w:cs="Times New Roman"/>
                <w:sz w:val="24"/>
                <w:szCs w:val="24"/>
              </w:rPr>
              <w:softHyphen/>
              <w:t>ване».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Повесть «Котлован». Традиции Салтыкова-Щедрина в прозе Платонова. Высокий пафос и острая сатира в «Котло</w:t>
            </w:r>
            <w:r w:rsidRPr="00592D1E">
              <w:rPr>
                <w:rFonts w:ascii="Times New Roman" w:eastAsiaTheme="minorEastAsia" w:hAnsi="Times New Roman" w:cs="Times New Roman"/>
                <w:sz w:val="24"/>
                <w:szCs w:val="24"/>
                <w:lang w:eastAsia="ru-RU"/>
              </w:rPr>
              <w:softHyphen/>
              <w:t xml:space="preserve">ване». Утопические идеи «общей жизни» как основа сюжета повести. «Непростые» простые герои Платонова. Тема смерти в повести. Самобытность языка и стиля писателя.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смысл названия произведения, центральные образы, проблематику.</w:t>
            </w:r>
          </w:p>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вести диалог.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7C1B6E" w:rsidRPr="00230E7F">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b/>
                <w:color w:val="000000"/>
                <w:sz w:val="24"/>
                <w:szCs w:val="24"/>
                <w:lang w:eastAsia="ru-RU"/>
              </w:rPr>
            </w:pPr>
            <w:r w:rsidRPr="00592D1E">
              <w:rPr>
                <w:rFonts w:ascii="Times New Roman" w:hAnsi="Times New Roman" w:cs="Times New Roman"/>
                <w:sz w:val="24"/>
                <w:szCs w:val="24"/>
              </w:rPr>
              <w:t>Утопические идеи «общей жизни» как основа сюжета повести.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смысл названия произведения, центральные образы, проблематику.</w:t>
            </w:r>
          </w:p>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вести диалог.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7C1B6E" w:rsidRPr="00230E7F">
              <w:rPr>
                <w:rFonts w:ascii="Times New Roman" w:eastAsia="Times New Roman" w:hAnsi="Times New Roman" w:cs="Times New Roman"/>
                <w:sz w:val="24"/>
                <w:szCs w:val="24"/>
                <w:lang w:eastAsia="ru-RU"/>
              </w:rPr>
              <w:t>.02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М.А. Шолохов.</w:t>
            </w:r>
            <w:r w:rsidRPr="00592D1E">
              <w:rPr>
                <w:rFonts w:ascii="Times New Roman" w:eastAsia="Times New Roman" w:hAnsi="Times New Roman" w:cs="Times New Roman"/>
                <w:color w:val="000000"/>
                <w:sz w:val="24"/>
                <w:szCs w:val="24"/>
                <w:lang w:eastAsia="ru-RU"/>
              </w:rPr>
              <w:t xml:space="preserve"> Жизнь и творчество.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Роман-эпопея «Тихий Дон» (обзорное изучение).  История создания романа. Широта эпического повествования. Сложность авторской позиции.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Система образов в романе. Семья Мелеховых, быт и нравы донского </w:t>
            </w:r>
            <w:r w:rsidRPr="00592D1E">
              <w:rPr>
                <w:rFonts w:ascii="Times New Roman" w:eastAsiaTheme="minorEastAsia" w:hAnsi="Times New Roman" w:cs="Times New Roman"/>
                <w:sz w:val="24"/>
                <w:szCs w:val="24"/>
                <w:lang w:eastAsia="ru-RU"/>
              </w:rPr>
              <w:lastRenderedPageBreak/>
              <w:t>казачества. Глубина постижения исторических процессов в романе. Изображение гражданской войны как общенародной трагедии. Тема разрушения семейного и крестьянского укладов. Судьба Григория Мелехова как путь поиска правды жизни. «Вечные» темы в романе: человек и история, война и мир, личность и масса. Утвер</w:t>
            </w:r>
            <w:r w:rsidRPr="00592D1E">
              <w:rPr>
                <w:rFonts w:ascii="Times New Roman" w:eastAsiaTheme="minorEastAsia" w:hAnsi="Times New Roman" w:cs="Times New Roman"/>
                <w:sz w:val="24"/>
                <w:szCs w:val="24"/>
                <w:lang w:eastAsia="ru-RU"/>
              </w:rPr>
              <w:softHyphen/>
              <w:t>ждение высоких человеческих ценностей. Женские образы. Функция пейзажа в романе. Смысл фина</w:t>
            </w:r>
            <w:r w:rsidRPr="00592D1E">
              <w:rPr>
                <w:rFonts w:ascii="Times New Roman" w:eastAsiaTheme="minorEastAsia" w:hAnsi="Times New Roman" w:cs="Times New Roman"/>
                <w:sz w:val="24"/>
                <w:szCs w:val="24"/>
                <w:lang w:eastAsia="ru-RU"/>
              </w:rPr>
              <w:softHyphen/>
              <w:t xml:space="preserve">ла. Художественное своеобразие романа. Язык прозы Шолохова.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Знать: биографию писателя.</w:t>
            </w:r>
          </w:p>
          <w:p w:rsidR="007C1B6E" w:rsidRPr="00592D1E" w:rsidRDefault="007C1B6E" w:rsidP="007C1B6E">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0</w:t>
            </w:r>
            <w:r w:rsidR="00BE7E4F">
              <w:rPr>
                <w:rFonts w:ascii="Times New Roman" w:eastAsia="Times New Roman" w:hAnsi="Times New Roman" w:cs="Times New Roman"/>
                <w:sz w:val="24"/>
                <w:szCs w:val="24"/>
                <w:lang w:eastAsia="ru-RU"/>
              </w:rPr>
              <w:t>9</w:t>
            </w:r>
            <w:r w:rsidRPr="00230E7F">
              <w:rPr>
                <w:rFonts w:ascii="Times New Roman" w:eastAsia="Times New Roman" w:hAnsi="Times New Roman" w:cs="Times New Roman"/>
                <w:sz w:val="24"/>
                <w:szCs w:val="24"/>
                <w:lang w:eastAsia="ru-RU"/>
              </w:rPr>
              <w:t>.03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Замысел и история создания романа </w:t>
            </w:r>
            <w:r w:rsidRPr="00592D1E">
              <w:rPr>
                <w:rFonts w:ascii="Times New Roman" w:eastAsia="Times New Roman" w:hAnsi="Times New Roman" w:cs="Times New Roman"/>
                <w:b/>
                <w:color w:val="000000"/>
                <w:sz w:val="24"/>
                <w:szCs w:val="24"/>
                <w:lang w:eastAsia="ru-RU"/>
              </w:rPr>
              <w:t>«Тихий Дон».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историю создания, смысл названия романа, жанровые и композиционные особенности.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0</w:t>
            </w:r>
            <w:r w:rsidR="00BE7E4F">
              <w:rPr>
                <w:rFonts w:ascii="Times New Roman" w:eastAsia="Times New Roman" w:hAnsi="Times New Roman" w:cs="Times New Roman"/>
                <w:sz w:val="24"/>
                <w:szCs w:val="24"/>
                <w:lang w:eastAsia="ru-RU"/>
              </w:rPr>
              <w:t>9</w:t>
            </w:r>
            <w:r w:rsidRPr="00230E7F">
              <w:rPr>
                <w:rFonts w:ascii="Times New Roman" w:eastAsia="Times New Roman" w:hAnsi="Times New Roman" w:cs="Times New Roman"/>
                <w:sz w:val="24"/>
                <w:szCs w:val="24"/>
                <w:lang w:eastAsia="ru-RU"/>
              </w:rPr>
              <w:t>.03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Картины жизни донских </w:t>
            </w:r>
            <w:r w:rsidRPr="00592D1E">
              <w:rPr>
                <w:rFonts w:ascii="Times New Roman" w:eastAsia="Times New Roman" w:hAnsi="Times New Roman" w:cs="Times New Roman"/>
                <w:color w:val="000000"/>
                <w:sz w:val="24"/>
                <w:szCs w:val="24"/>
                <w:lang w:eastAsia="ru-RU"/>
              </w:rPr>
              <w:lastRenderedPageBreak/>
              <w:t>казаков на страницах романа «Тихий Дон»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1</w:t>
            </w:r>
          </w:p>
        </w:tc>
        <w:tc>
          <w:tcPr>
            <w:tcW w:w="4678" w:type="dxa"/>
            <w:vMerge/>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Знать: главных героев, основные </w:t>
            </w:r>
            <w:r w:rsidRPr="00592D1E">
              <w:rPr>
                <w:rFonts w:ascii="Times New Roman" w:eastAsia="Times New Roman" w:hAnsi="Times New Roman" w:cs="Times New Roman"/>
                <w:color w:val="000000"/>
                <w:sz w:val="24"/>
                <w:szCs w:val="24"/>
                <w:lang w:eastAsia="ru-RU"/>
              </w:rPr>
              <w:lastRenderedPageBreak/>
              <w:t>сюжетные линии.</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составлять характеристику группы персонажей.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7C1B6E" w:rsidRPr="00230E7F">
              <w:rPr>
                <w:rFonts w:ascii="Times New Roman" w:eastAsia="Times New Roman" w:hAnsi="Times New Roman" w:cs="Times New Roman"/>
                <w:sz w:val="24"/>
                <w:szCs w:val="24"/>
                <w:lang w:eastAsia="ru-RU"/>
              </w:rPr>
              <w:t>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«Чудовищная нелепица войны» в изображении М.А. Шолохова.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анализировать место и роль отдельного эпизода в архитектонике произведения.</w:t>
            </w:r>
          </w:p>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языка, стиля писателя.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E7E4F">
              <w:rPr>
                <w:rFonts w:ascii="Times New Roman" w:eastAsia="Times New Roman" w:hAnsi="Times New Roman" w:cs="Times New Roman"/>
                <w:sz w:val="24"/>
                <w:szCs w:val="24"/>
                <w:lang w:eastAsia="ru-RU"/>
              </w:rPr>
              <w:t>6</w:t>
            </w:r>
            <w:r w:rsidRPr="00230E7F">
              <w:rPr>
                <w:rFonts w:ascii="Times New Roman" w:eastAsia="Times New Roman" w:hAnsi="Times New Roman" w:cs="Times New Roman"/>
                <w:sz w:val="24"/>
                <w:szCs w:val="24"/>
                <w:lang w:eastAsia="ru-RU"/>
              </w:rPr>
              <w:t>.03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«В мире, расколотом надвое». Гражданская война на Дону. Трагедия Григория Мелехова.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языка, стиля писателя.</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 формулировать собственные ценностные ориентиры по проблеме.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1</w:t>
            </w:r>
            <w:r w:rsidR="00BE7E4F">
              <w:rPr>
                <w:rFonts w:ascii="Times New Roman" w:eastAsia="Times New Roman" w:hAnsi="Times New Roman" w:cs="Times New Roman"/>
                <w:sz w:val="24"/>
                <w:szCs w:val="24"/>
                <w:lang w:eastAsia="ru-RU"/>
              </w:rPr>
              <w:t>6</w:t>
            </w:r>
            <w:r w:rsidRPr="00230E7F">
              <w:rPr>
                <w:rFonts w:ascii="Times New Roman" w:eastAsia="Times New Roman" w:hAnsi="Times New Roman" w:cs="Times New Roman"/>
                <w:sz w:val="24"/>
                <w:szCs w:val="24"/>
                <w:lang w:eastAsia="ru-RU"/>
              </w:rPr>
              <w:t>.03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Р.Р. Сочинение по творчеству М.А. Шолохова.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Сочинение по роману М. А. Шолохова «Тихий Дон». </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составлять план сочинения и отбирать литературный материал в соответствии с выбранной темой; грамотно оформлять и излагать 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1</w:t>
            </w:r>
            <w:r w:rsidR="00BE7E4F">
              <w:rPr>
                <w:rFonts w:ascii="Times New Roman" w:eastAsia="Times New Roman" w:hAnsi="Times New Roman" w:cs="Times New Roman"/>
                <w:sz w:val="24"/>
                <w:szCs w:val="24"/>
                <w:lang w:eastAsia="ru-RU"/>
              </w:rPr>
              <w:t>7</w:t>
            </w:r>
            <w:r w:rsidRPr="00230E7F">
              <w:rPr>
                <w:rFonts w:ascii="Times New Roman" w:eastAsia="Times New Roman" w:hAnsi="Times New Roman" w:cs="Times New Roman"/>
                <w:sz w:val="24"/>
                <w:szCs w:val="24"/>
                <w:lang w:eastAsia="ru-RU"/>
              </w:rPr>
              <w:t>.03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Обзор русской литературы второй половины XX века. Новое понимание русской истории. Постановка острых нравственных и социальных проблем. Поиск нравственного идеала.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Великая Отечественная война и ее художественное осмысление в русской литературе и лите</w:t>
            </w:r>
            <w:r w:rsidRPr="00592D1E">
              <w:rPr>
                <w:rFonts w:ascii="Times New Roman" w:eastAsiaTheme="minorEastAsia" w:hAnsi="Times New Roman" w:cs="Times New Roman"/>
                <w:sz w:val="24"/>
                <w:szCs w:val="24"/>
                <w:lang w:eastAsia="ru-RU"/>
              </w:rPr>
              <w:softHyphen/>
              <w:t>ратурах других народов России. Новое понимание русской истории. Влияние «оттепели» 60-х годов на развитие литературы. Литературно-художественные журналы, их место в общественном сознании. «Лагерная» тема. «Деревенская» проза. Постановка острых нравственных и социальных проблем (че</w:t>
            </w:r>
            <w:r w:rsidRPr="00592D1E">
              <w:rPr>
                <w:rFonts w:ascii="Times New Roman" w:eastAsiaTheme="minorEastAsia" w:hAnsi="Times New Roman" w:cs="Times New Roman"/>
                <w:sz w:val="24"/>
                <w:szCs w:val="24"/>
                <w:lang w:eastAsia="ru-RU"/>
              </w:rPr>
              <w:softHyphen/>
              <w:t>ловек и природа, проблема исторической памяти, ответственность человека за свои поступки, чело</w:t>
            </w:r>
            <w:r w:rsidRPr="00592D1E">
              <w:rPr>
                <w:rFonts w:ascii="Times New Roman" w:eastAsiaTheme="minorEastAsia" w:hAnsi="Times New Roman" w:cs="Times New Roman"/>
                <w:sz w:val="24"/>
                <w:szCs w:val="24"/>
                <w:lang w:eastAsia="ru-RU"/>
              </w:rPr>
              <w:softHyphen/>
              <w:t>век на войне). Обращение к народному сознанию в поисках нравственного идеала в русской литера</w:t>
            </w:r>
            <w:r w:rsidRPr="00592D1E">
              <w:rPr>
                <w:rFonts w:ascii="Times New Roman" w:eastAsiaTheme="minorEastAsia" w:hAnsi="Times New Roman" w:cs="Times New Roman"/>
                <w:sz w:val="24"/>
                <w:szCs w:val="24"/>
                <w:lang w:eastAsia="ru-RU"/>
              </w:rPr>
              <w:softHyphen/>
              <w:t>туре и литературах других народов России. Поэтические искания. Развитие традиционных тем русской лирики (темы любви, гражданско</w:t>
            </w:r>
            <w:r w:rsidRPr="00592D1E">
              <w:rPr>
                <w:rFonts w:ascii="Times New Roman" w:eastAsiaTheme="minorEastAsia" w:hAnsi="Times New Roman" w:cs="Times New Roman"/>
                <w:sz w:val="24"/>
                <w:szCs w:val="24"/>
                <w:lang w:eastAsia="ru-RU"/>
              </w:rPr>
              <w:softHyphen/>
              <w:t xml:space="preserve">го служения, единства </w:t>
            </w:r>
            <w:r w:rsidRPr="00592D1E">
              <w:rPr>
                <w:rFonts w:ascii="Times New Roman" w:eastAsiaTheme="minorEastAsia" w:hAnsi="Times New Roman" w:cs="Times New Roman"/>
                <w:sz w:val="24"/>
                <w:szCs w:val="24"/>
                <w:lang w:eastAsia="ru-RU"/>
              </w:rPr>
              <w:lastRenderedPageBreak/>
              <w:t xml:space="preserve">человека и природы).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Знать:  особенности литературного процесса второй половины XX века; владеть понятиями «деревенская», «городская», «лагерная» проза.</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находить и систематизировать информацию в разных источниках.</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C1B6E" w:rsidRPr="00230E7F">
              <w:rPr>
                <w:rFonts w:ascii="Times New Roman" w:eastAsia="Times New Roman" w:hAnsi="Times New Roman" w:cs="Times New Roman"/>
                <w:sz w:val="24"/>
                <w:szCs w:val="24"/>
                <w:lang w:eastAsia="ru-RU"/>
              </w:rPr>
              <w:t>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А.Т. Твардовский.</w:t>
            </w:r>
            <w:r w:rsidRPr="00592D1E">
              <w:rPr>
                <w:rFonts w:ascii="Times New Roman" w:eastAsia="Times New Roman" w:hAnsi="Times New Roman" w:cs="Times New Roman"/>
                <w:color w:val="000000"/>
                <w:sz w:val="24"/>
                <w:szCs w:val="24"/>
                <w:lang w:eastAsia="ru-RU"/>
              </w:rPr>
              <w:t xml:space="preserve"> Философская лирика.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 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Стихотворения: «Вся суть в одном-единственном </w:t>
            </w:r>
            <w:r>
              <w:rPr>
                <w:rFonts w:ascii="Times New Roman" w:eastAsiaTheme="minorEastAsia" w:hAnsi="Times New Roman" w:cs="Times New Roman"/>
                <w:sz w:val="24"/>
                <w:szCs w:val="24"/>
                <w:lang w:eastAsia="ru-RU"/>
              </w:rPr>
              <w:t xml:space="preserve">завете ... », «Памяти матери», </w:t>
            </w:r>
            <w:r w:rsidRPr="00592D1E">
              <w:rPr>
                <w:rFonts w:ascii="Times New Roman" w:eastAsiaTheme="minorEastAsia" w:hAnsi="Times New Roman" w:cs="Times New Roman"/>
                <w:sz w:val="24"/>
                <w:szCs w:val="24"/>
                <w:lang w:eastAsia="ru-RU"/>
              </w:rPr>
              <w:t>«Я знаю, ни</w:t>
            </w:r>
            <w:r w:rsidRPr="00592D1E">
              <w:rPr>
                <w:rFonts w:ascii="Times New Roman" w:eastAsiaTheme="minorEastAsia" w:hAnsi="Times New Roman" w:cs="Times New Roman"/>
                <w:sz w:val="24"/>
                <w:szCs w:val="24"/>
                <w:lang w:eastAsia="ru-RU"/>
              </w:rPr>
              <w:softHyphen/>
              <w:t>какой моей вины ... ». Стихотворения: «Дроби</w:t>
            </w:r>
            <w:r>
              <w:rPr>
                <w:rFonts w:ascii="Times New Roman" w:eastAsiaTheme="minorEastAsia" w:hAnsi="Times New Roman" w:cs="Times New Roman"/>
                <w:sz w:val="24"/>
                <w:szCs w:val="24"/>
                <w:lang w:eastAsia="ru-RU"/>
              </w:rPr>
              <w:t>тся рваный цоколь монумента..</w:t>
            </w:r>
            <w:proofErr w:type="gramStart"/>
            <w:r>
              <w:rPr>
                <w:rFonts w:ascii="Times New Roman" w:eastAsiaTheme="minorEastAsia" w:hAnsi="Times New Roman" w:cs="Times New Roman"/>
                <w:sz w:val="24"/>
                <w:szCs w:val="24"/>
                <w:lang w:eastAsia="ru-RU"/>
              </w:rPr>
              <w:t>.»</w:t>
            </w:r>
            <w:proofErr w:type="gramEnd"/>
            <w:r>
              <w:rPr>
                <w:rFonts w:ascii="Times New Roman" w:eastAsiaTheme="minorEastAsia" w:hAnsi="Times New Roman" w:cs="Times New Roman"/>
                <w:sz w:val="24"/>
                <w:szCs w:val="24"/>
                <w:lang w:eastAsia="ru-RU"/>
              </w:rPr>
              <w:t>,</w:t>
            </w:r>
            <w:r w:rsidRPr="00592D1E">
              <w:rPr>
                <w:rFonts w:ascii="Times New Roman" w:eastAsiaTheme="minorEastAsia" w:hAnsi="Times New Roman" w:cs="Times New Roman"/>
                <w:sz w:val="24"/>
                <w:szCs w:val="24"/>
                <w:lang w:eastAsia="ru-RU"/>
              </w:rPr>
              <w:t>«О сущем».  Исповедальный характер лирики Твардовского. Служение народу как ведущий мотив творче</w:t>
            </w:r>
            <w:r w:rsidRPr="00592D1E">
              <w:rPr>
                <w:rFonts w:ascii="Times New Roman" w:eastAsiaTheme="minorEastAsia" w:hAnsi="Times New Roman" w:cs="Times New Roman"/>
                <w:sz w:val="24"/>
                <w:szCs w:val="24"/>
                <w:lang w:eastAsia="ru-RU"/>
              </w:rPr>
              <w:softHyphen/>
              <w:t xml:space="preserve">ства поэта. Тема памяти в лирике Твардовского. Роль некрасовской традиции в творчестве поэта.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мотивы лирики Твардовского.</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7C1B6E" w:rsidRPr="00230E7F">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b/>
                <w:color w:val="000000"/>
                <w:sz w:val="24"/>
                <w:szCs w:val="24"/>
                <w:lang w:eastAsia="ru-RU"/>
              </w:rPr>
            </w:pPr>
            <w:r w:rsidRPr="00592D1E">
              <w:rPr>
                <w:rFonts w:ascii="Times New Roman" w:eastAsia="Times New Roman" w:hAnsi="Times New Roman" w:cs="Times New Roman"/>
                <w:color w:val="000000"/>
                <w:sz w:val="24"/>
                <w:szCs w:val="24"/>
                <w:lang w:eastAsia="ru-RU"/>
              </w:rPr>
              <w:t>Тема памяти в лирике поэта.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p>
        </w:tc>
        <w:tc>
          <w:tcPr>
            <w:tcW w:w="3969" w:type="dxa"/>
            <w:vMerge/>
            <w:tcBorders>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7C1B6E" w:rsidRPr="00230E7F">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b/>
                <w:color w:val="000000"/>
                <w:sz w:val="24"/>
                <w:szCs w:val="24"/>
                <w:lang w:eastAsia="ru-RU"/>
              </w:rPr>
            </w:pPr>
            <w:r w:rsidRPr="00592D1E">
              <w:rPr>
                <w:rFonts w:ascii="Times New Roman" w:hAnsi="Times New Roman" w:cs="Times New Roman"/>
                <w:sz w:val="24"/>
                <w:szCs w:val="24"/>
                <w:lang w:eastAsia="ar-SA"/>
              </w:rPr>
              <w:t xml:space="preserve">Поэма </w:t>
            </w:r>
            <w:r w:rsidRPr="00592D1E">
              <w:rPr>
                <w:rFonts w:ascii="Times New Roman" w:hAnsi="Times New Roman" w:cs="Times New Roman"/>
                <w:b/>
                <w:sz w:val="24"/>
                <w:szCs w:val="24"/>
                <w:lang w:eastAsia="ar-SA"/>
              </w:rPr>
              <w:t>«По праву памяти»</w:t>
            </w:r>
            <w:r w:rsidRPr="00592D1E">
              <w:rPr>
                <w:rFonts w:ascii="Times New Roman" w:hAnsi="Times New Roman" w:cs="Times New Roman"/>
                <w:sz w:val="24"/>
                <w:szCs w:val="24"/>
                <w:lang w:eastAsia="ar-SA"/>
              </w:rPr>
              <w:t xml:space="preserve"> как поэма – исповедь, поэма-завещание.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230E7F">
              <w:rPr>
                <w:rFonts w:ascii="Times New Roman" w:eastAsia="Times New Roman" w:hAnsi="Times New Roman" w:cs="Times New Roman"/>
                <w:sz w:val="24"/>
                <w:szCs w:val="24"/>
                <w:lang w:eastAsia="ru-RU"/>
              </w:rPr>
              <w:t>0</w:t>
            </w:r>
            <w:r w:rsidR="00BE7E4F">
              <w:rPr>
                <w:rFonts w:ascii="Times New Roman" w:eastAsia="Times New Roman" w:hAnsi="Times New Roman" w:cs="Times New Roman"/>
                <w:sz w:val="24"/>
                <w:szCs w:val="24"/>
                <w:lang w:eastAsia="ru-RU"/>
              </w:rPr>
              <w:t>7</w:t>
            </w:r>
            <w:r w:rsidRPr="00230E7F">
              <w:rPr>
                <w:rFonts w:ascii="Times New Roman" w:eastAsia="Times New Roman" w:hAnsi="Times New Roman" w:cs="Times New Roman"/>
                <w:sz w:val="24"/>
                <w:szCs w:val="24"/>
                <w:lang w:eastAsia="ru-RU"/>
              </w:rPr>
              <w:t>.04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rPr>
          <w:trHeight w:val="1932"/>
        </w:trPr>
        <w:tc>
          <w:tcPr>
            <w:tcW w:w="709" w:type="dxa"/>
            <w:tcBorders>
              <w:top w:val="single" w:sz="4" w:space="0" w:color="auto"/>
              <w:left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В.Т. Шаламов.</w:t>
            </w:r>
            <w:r w:rsidRPr="00592D1E">
              <w:rPr>
                <w:rFonts w:ascii="Times New Roman" w:eastAsia="Times New Roman" w:hAnsi="Times New Roman" w:cs="Times New Roman"/>
                <w:color w:val="000000"/>
                <w:sz w:val="24"/>
                <w:szCs w:val="24"/>
                <w:lang w:eastAsia="ru-RU"/>
              </w:rPr>
              <w:t xml:space="preserve"> Жизнь и творчество писателя. </w:t>
            </w:r>
          </w:p>
        </w:tc>
        <w:tc>
          <w:tcPr>
            <w:tcW w:w="851" w:type="dxa"/>
            <w:tcBorders>
              <w:top w:val="single" w:sz="4" w:space="0" w:color="auto"/>
              <w:left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592D1E">
              <w:rPr>
                <w:rFonts w:ascii="Times New Roman" w:eastAsiaTheme="minorEastAsia" w:hAnsi="Times New Roman" w:cs="Times New Roman"/>
                <w:sz w:val="24"/>
                <w:szCs w:val="24"/>
                <w:lang w:eastAsia="ru-RU"/>
              </w:rPr>
              <w:t xml:space="preserve"> Жизнь и творчество (обзор). Рассказы: «Последний замер», «Шоковая терапия».   История создания книги «Колымских рассказов». Своеобразие раскрытия «лагерной» темы. Характер повествования. </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выделять в тексте нравственно-идеологические проблемы и формулировать собственные ценностные ориентиры по отношению к ним.</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7C1B6E" w:rsidRPr="00230E7F">
              <w:rPr>
                <w:rFonts w:ascii="Times New Roman" w:eastAsia="Times New Roman" w:hAnsi="Times New Roman" w:cs="Times New Roman"/>
                <w:sz w:val="24"/>
                <w:szCs w:val="24"/>
                <w:lang w:eastAsia="ru-RU"/>
              </w:rPr>
              <w:t>.04</w:t>
            </w:r>
          </w:p>
        </w:tc>
        <w:tc>
          <w:tcPr>
            <w:tcW w:w="992" w:type="dxa"/>
            <w:tcBorders>
              <w:top w:val="single" w:sz="4" w:space="0" w:color="auto"/>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История создания книги </w:t>
            </w:r>
            <w:r w:rsidRPr="00592D1E">
              <w:rPr>
                <w:rFonts w:ascii="Times New Roman" w:eastAsia="Times New Roman" w:hAnsi="Times New Roman" w:cs="Times New Roman"/>
                <w:b/>
                <w:color w:val="000000"/>
                <w:sz w:val="24"/>
                <w:szCs w:val="24"/>
                <w:lang w:eastAsia="ru-RU"/>
              </w:rPr>
              <w:t>«Колымские рассказы».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7C1B6E" w:rsidRPr="00230E7F">
              <w:rPr>
                <w:rFonts w:ascii="Times New Roman" w:eastAsia="Times New Roman" w:hAnsi="Times New Roman" w:cs="Times New Roman"/>
                <w:sz w:val="24"/>
                <w:szCs w:val="24"/>
                <w:lang w:eastAsia="ru-RU"/>
              </w:rPr>
              <w:t>.04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А.И. Солженицын.</w:t>
            </w:r>
            <w:r w:rsidRPr="00592D1E">
              <w:rPr>
                <w:rFonts w:ascii="Times New Roman" w:eastAsia="Times New Roman" w:hAnsi="Times New Roman" w:cs="Times New Roman"/>
                <w:color w:val="000000"/>
                <w:sz w:val="24"/>
                <w:szCs w:val="24"/>
                <w:lang w:eastAsia="ru-RU"/>
              </w:rPr>
              <w:t xml:space="preserve"> </w:t>
            </w:r>
            <w:r w:rsidRPr="00592D1E">
              <w:rPr>
                <w:rFonts w:ascii="Times New Roman" w:eastAsia="Times New Roman" w:hAnsi="Times New Roman" w:cs="Times New Roman"/>
                <w:b/>
                <w:color w:val="000000"/>
                <w:sz w:val="24"/>
                <w:szCs w:val="24"/>
                <w:lang w:eastAsia="ru-RU"/>
              </w:rPr>
              <w:t>«Один день Ивана Денисовича».</w:t>
            </w:r>
            <w:r w:rsidRPr="00592D1E">
              <w:rPr>
                <w:rFonts w:ascii="Times New Roman" w:eastAsia="Times New Roman" w:hAnsi="Times New Roman" w:cs="Times New Roman"/>
                <w:color w:val="000000"/>
                <w:sz w:val="24"/>
                <w:szCs w:val="24"/>
                <w:lang w:eastAsia="ru-RU"/>
              </w:rPr>
              <w:t xml:space="preserve"> Тема трагической судьбы человека в тоталитарном государстве.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Повесть «Один день Ивана Денисовича». Своеобразие раскрытия «лагерной» темы в повести.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соотносить произведение с конкретно-исторической ситуацией.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7C1B6E" w:rsidRPr="00230E7F">
              <w:rPr>
                <w:rFonts w:ascii="Times New Roman" w:eastAsia="Times New Roman" w:hAnsi="Times New Roman" w:cs="Times New Roman"/>
                <w:sz w:val="24"/>
                <w:szCs w:val="24"/>
                <w:lang w:eastAsia="ru-RU"/>
              </w:rPr>
              <w:t>.04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А.И. Солженицын. </w:t>
            </w:r>
            <w:r w:rsidRPr="00592D1E">
              <w:rPr>
                <w:rFonts w:ascii="Times New Roman" w:eastAsia="Times New Roman" w:hAnsi="Times New Roman" w:cs="Times New Roman"/>
                <w:b/>
                <w:color w:val="000000"/>
                <w:sz w:val="24"/>
                <w:szCs w:val="24"/>
                <w:lang w:eastAsia="ru-RU"/>
              </w:rPr>
              <w:t>«Архипелаг ГУЛАГ»</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sz w:val="24"/>
                <w:szCs w:val="24"/>
              </w:rPr>
              <w:t>Проблема русского национального характера в контексте трагической эпохи. Роман «Архипелаг ГУЛАГ»</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соотносить произведение с конкретно-исторической ситуацией.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7C1B6E" w:rsidRPr="00230E7F">
              <w:rPr>
                <w:rFonts w:ascii="Times New Roman" w:eastAsia="Times New Roman" w:hAnsi="Times New Roman" w:cs="Times New Roman"/>
                <w:sz w:val="24"/>
                <w:szCs w:val="24"/>
                <w:lang w:eastAsia="ru-RU"/>
              </w:rPr>
              <w:t>.04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В.М. Шукшин.</w:t>
            </w:r>
            <w:r w:rsidRPr="00592D1E">
              <w:rPr>
                <w:rFonts w:ascii="Times New Roman" w:eastAsia="Times New Roman" w:hAnsi="Times New Roman" w:cs="Times New Roman"/>
                <w:color w:val="000000"/>
                <w:sz w:val="24"/>
                <w:szCs w:val="24"/>
                <w:lang w:eastAsia="ru-RU"/>
              </w:rPr>
              <w:t xml:space="preserve"> Рассказы </w:t>
            </w:r>
            <w:r w:rsidRPr="00592D1E">
              <w:rPr>
                <w:rFonts w:ascii="Times New Roman" w:eastAsia="Times New Roman" w:hAnsi="Times New Roman" w:cs="Times New Roman"/>
                <w:b/>
                <w:color w:val="000000"/>
                <w:sz w:val="24"/>
                <w:szCs w:val="24"/>
                <w:lang w:eastAsia="ru-RU"/>
              </w:rPr>
              <w:t xml:space="preserve">«Верую!», «Алёша </w:t>
            </w:r>
            <w:proofErr w:type="spellStart"/>
            <w:r w:rsidRPr="00592D1E">
              <w:rPr>
                <w:rFonts w:ascii="Times New Roman" w:eastAsia="Times New Roman" w:hAnsi="Times New Roman" w:cs="Times New Roman"/>
                <w:b/>
                <w:color w:val="000000"/>
                <w:sz w:val="24"/>
                <w:szCs w:val="24"/>
                <w:lang w:eastAsia="ru-RU"/>
              </w:rPr>
              <w:t>Бесконвойный</w:t>
            </w:r>
            <w:proofErr w:type="spellEnd"/>
            <w:r w:rsidRPr="00592D1E">
              <w:rPr>
                <w:rFonts w:ascii="Times New Roman" w:eastAsia="Times New Roman" w:hAnsi="Times New Roman" w:cs="Times New Roman"/>
                <w:b/>
                <w:color w:val="000000"/>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Рассказы: «Верую!», «Алеша </w:t>
            </w:r>
            <w:proofErr w:type="spellStart"/>
            <w:r w:rsidRPr="00592D1E">
              <w:rPr>
                <w:rFonts w:ascii="Times New Roman" w:eastAsiaTheme="minorEastAsia" w:hAnsi="Times New Roman" w:cs="Times New Roman"/>
                <w:sz w:val="24"/>
                <w:szCs w:val="24"/>
                <w:lang w:eastAsia="ru-RU"/>
              </w:rPr>
              <w:t>Бесконвойный</w:t>
            </w:r>
            <w:proofErr w:type="spellEnd"/>
            <w:r w:rsidRPr="00592D1E">
              <w:rPr>
                <w:rFonts w:ascii="Times New Roman" w:eastAsiaTheme="minorEastAsia" w:hAnsi="Times New Roman" w:cs="Times New Roman"/>
                <w:sz w:val="24"/>
                <w:szCs w:val="24"/>
                <w:lang w:eastAsia="ru-RU"/>
              </w:rPr>
              <w:t xml:space="preserve">» (возможен выбор других произведений). Изображение народного характера и картин народной жизни в рассказах. Диалоги в </w:t>
            </w:r>
            <w:proofErr w:type="spellStart"/>
            <w:r w:rsidRPr="00592D1E">
              <w:rPr>
                <w:rFonts w:ascii="Times New Roman" w:eastAsiaTheme="minorEastAsia" w:hAnsi="Times New Roman" w:cs="Times New Roman"/>
                <w:sz w:val="24"/>
                <w:szCs w:val="24"/>
                <w:lang w:eastAsia="ru-RU"/>
              </w:rPr>
              <w:t>шукшин</w:t>
            </w:r>
            <w:r w:rsidRPr="00592D1E">
              <w:rPr>
                <w:rFonts w:ascii="Times New Roman" w:eastAsiaTheme="minorEastAsia" w:hAnsi="Times New Roman" w:cs="Times New Roman"/>
                <w:sz w:val="24"/>
                <w:szCs w:val="24"/>
                <w:lang w:eastAsia="ru-RU"/>
              </w:rPr>
              <w:softHyphen/>
              <w:t>ской</w:t>
            </w:r>
            <w:proofErr w:type="spellEnd"/>
            <w:r w:rsidRPr="00592D1E">
              <w:rPr>
                <w:rFonts w:ascii="Times New Roman" w:eastAsiaTheme="minorEastAsia" w:hAnsi="Times New Roman" w:cs="Times New Roman"/>
                <w:sz w:val="24"/>
                <w:szCs w:val="24"/>
                <w:lang w:eastAsia="ru-RU"/>
              </w:rPr>
              <w:t xml:space="preserve"> прозе. </w:t>
            </w:r>
            <w:r w:rsidRPr="00592D1E">
              <w:rPr>
                <w:rFonts w:ascii="Times New Roman" w:eastAsiaTheme="minorEastAsia" w:hAnsi="Times New Roman" w:cs="Times New Roman"/>
                <w:sz w:val="24"/>
                <w:szCs w:val="24"/>
                <w:lang w:eastAsia="ru-RU"/>
              </w:rPr>
              <w:lastRenderedPageBreak/>
              <w:t xml:space="preserve">Особенности повествовательной манеры Шукшина.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Знать: главных героев, основные сюжетные линии, смысл названий.</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Уметь: выделять в тексте нравственно-идеологические проблемы и формулировать </w:t>
            </w:r>
            <w:r w:rsidRPr="00592D1E">
              <w:rPr>
                <w:rFonts w:ascii="Times New Roman" w:eastAsia="Times New Roman" w:hAnsi="Times New Roman" w:cs="Times New Roman"/>
                <w:color w:val="000000"/>
                <w:sz w:val="24"/>
                <w:szCs w:val="24"/>
                <w:lang w:eastAsia="ru-RU"/>
              </w:rPr>
              <w:lastRenderedPageBreak/>
              <w:t>собственные ценностные ориентиры по отношению к ним.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w:t>
            </w:r>
            <w:r w:rsidR="007C1B6E" w:rsidRPr="00230E7F">
              <w:rPr>
                <w:rFonts w:ascii="Times New Roman" w:eastAsia="Times New Roman" w:hAnsi="Times New Roman" w:cs="Times New Roman"/>
                <w:sz w:val="24"/>
                <w:szCs w:val="24"/>
                <w:lang w:eastAsia="ru-RU"/>
              </w:rPr>
              <w:t>.04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В.В. Быков.</w:t>
            </w:r>
            <w:r w:rsidRPr="00592D1E">
              <w:rPr>
                <w:rFonts w:ascii="Times New Roman" w:eastAsia="Times New Roman" w:hAnsi="Times New Roman" w:cs="Times New Roman"/>
                <w:color w:val="000000"/>
                <w:sz w:val="24"/>
                <w:szCs w:val="24"/>
                <w:lang w:eastAsia="ru-RU"/>
              </w:rPr>
              <w:t xml:space="preserve"> Повесть </w:t>
            </w:r>
            <w:r w:rsidRPr="00592D1E">
              <w:rPr>
                <w:rFonts w:ascii="Times New Roman" w:eastAsia="Times New Roman" w:hAnsi="Times New Roman" w:cs="Times New Roman"/>
                <w:b/>
                <w:color w:val="000000"/>
                <w:sz w:val="24"/>
                <w:szCs w:val="24"/>
                <w:lang w:eastAsia="ru-RU"/>
              </w:rPr>
              <w:t>«Сотников».</w:t>
            </w:r>
            <w:r w:rsidRPr="00592D1E">
              <w:rPr>
                <w:rFonts w:ascii="Times New Roman" w:eastAsia="Times New Roman" w:hAnsi="Times New Roman" w:cs="Times New Roman"/>
                <w:color w:val="000000"/>
                <w:sz w:val="24"/>
                <w:szCs w:val="24"/>
                <w:lang w:eastAsia="ru-RU"/>
              </w:rPr>
              <w:t xml:space="preserve"> Нравственная проблематика произведения.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before="33"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Повесть «Сотников». Нравственная проблематика произведения. Образы Сотникова и Рыбака, две «точки зрения» в повести. Образы Петра, </w:t>
            </w:r>
            <w:proofErr w:type="spellStart"/>
            <w:r w:rsidRPr="00592D1E">
              <w:rPr>
                <w:rFonts w:ascii="Times New Roman" w:eastAsiaTheme="minorEastAsia" w:hAnsi="Times New Roman" w:cs="Times New Roman"/>
                <w:sz w:val="24"/>
                <w:szCs w:val="24"/>
                <w:lang w:eastAsia="ru-RU"/>
              </w:rPr>
              <w:t>Демчихи</w:t>
            </w:r>
            <w:proofErr w:type="spellEnd"/>
            <w:r w:rsidRPr="00592D1E">
              <w:rPr>
                <w:rFonts w:ascii="Times New Roman" w:eastAsiaTheme="minorEastAsia" w:hAnsi="Times New Roman" w:cs="Times New Roman"/>
                <w:sz w:val="24"/>
                <w:szCs w:val="24"/>
                <w:lang w:eastAsia="ru-RU"/>
              </w:rPr>
              <w:t xml:space="preserve"> и девочки</w:t>
            </w:r>
            <w:proofErr w:type="gramStart"/>
            <w:r w:rsidRPr="00592D1E">
              <w:rPr>
                <w:rFonts w:ascii="Times New Roman" w:eastAsiaTheme="minorEastAsia" w:hAnsi="Times New Roman" w:cs="Times New Roman"/>
                <w:sz w:val="24"/>
                <w:szCs w:val="24"/>
                <w:lang w:eastAsia="ru-RU"/>
              </w:rPr>
              <w:t xml:space="preserve"> Б</w:t>
            </w:r>
            <w:proofErr w:type="gramEnd"/>
            <w:r w:rsidRPr="00592D1E">
              <w:rPr>
                <w:rFonts w:ascii="Times New Roman" w:eastAsiaTheme="minorEastAsia" w:hAnsi="Times New Roman" w:cs="Times New Roman"/>
                <w:sz w:val="24"/>
                <w:szCs w:val="24"/>
                <w:lang w:eastAsia="ru-RU"/>
              </w:rPr>
              <w:t>аси. Авторская позиция и способы ее выражения в про</w:t>
            </w:r>
            <w:r w:rsidRPr="00592D1E">
              <w:rPr>
                <w:rFonts w:ascii="Times New Roman" w:eastAsiaTheme="minorEastAsia" w:hAnsi="Times New Roman" w:cs="Times New Roman"/>
                <w:sz w:val="24"/>
                <w:szCs w:val="24"/>
                <w:lang w:eastAsia="ru-RU"/>
              </w:rPr>
              <w:softHyphen/>
              <w:t>изведении. Мастерство психологического анализа.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соотносить произведение с конкретно-исторической ситуацией.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7C1B6E" w:rsidRPr="00230E7F">
              <w:rPr>
                <w:rFonts w:ascii="Times New Roman" w:eastAsia="Times New Roman" w:hAnsi="Times New Roman" w:cs="Times New Roman"/>
                <w:sz w:val="24"/>
                <w:szCs w:val="24"/>
                <w:lang w:eastAsia="ru-RU"/>
              </w:rPr>
              <w:t>1.04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roofErr w:type="spellStart"/>
            <w:r w:rsidRPr="00592D1E">
              <w:rPr>
                <w:rFonts w:ascii="Times New Roman" w:eastAsia="Times New Roman" w:hAnsi="Times New Roman" w:cs="Times New Roman"/>
                <w:b/>
                <w:color w:val="000000"/>
                <w:sz w:val="24"/>
                <w:szCs w:val="24"/>
                <w:lang w:eastAsia="ru-RU"/>
              </w:rPr>
              <w:t>Муса</w:t>
            </w:r>
            <w:proofErr w:type="spellEnd"/>
            <w:r w:rsidRPr="00592D1E">
              <w:rPr>
                <w:rFonts w:ascii="Times New Roman" w:eastAsia="Times New Roman" w:hAnsi="Times New Roman" w:cs="Times New Roman"/>
                <w:b/>
                <w:color w:val="000000"/>
                <w:sz w:val="24"/>
                <w:szCs w:val="24"/>
                <w:lang w:eastAsia="ru-RU"/>
              </w:rPr>
              <w:t xml:space="preserve"> </w:t>
            </w:r>
            <w:proofErr w:type="spellStart"/>
            <w:r w:rsidRPr="00592D1E">
              <w:rPr>
                <w:rFonts w:ascii="Times New Roman" w:eastAsia="Times New Roman" w:hAnsi="Times New Roman" w:cs="Times New Roman"/>
                <w:b/>
                <w:color w:val="000000"/>
                <w:sz w:val="24"/>
                <w:szCs w:val="24"/>
                <w:lang w:eastAsia="ru-RU"/>
              </w:rPr>
              <w:t>Джалиль</w:t>
            </w:r>
            <w:proofErr w:type="spellEnd"/>
            <w:r w:rsidRPr="00592D1E">
              <w:rPr>
                <w:rFonts w:ascii="Times New Roman" w:eastAsia="Times New Roman" w:hAnsi="Times New Roman" w:cs="Times New Roman"/>
                <w:b/>
                <w:color w:val="000000"/>
                <w:sz w:val="24"/>
                <w:szCs w:val="24"/>
                <w:lang w:eastAsia="ru-RU"/>
              </w:rPr>
              <w:t>.</w:t>
            </w:r>
            <w:r w:rsidRPr="00592D1E">
              <w:rPr>
                <w:rFonts w:ascii="Times New Roman" w:eastAsia="Times New Roman" w:hAnsi="Times New Roman" w:cs="Times New Roman"/>
                <w:color w:val="000000"/>
                <w:sz w:val="24"/>
                <w:szCs w:val="24"/>
                <w:lang w:eastAsia="ru-RU"/>
              </w:rPr>
              <w:t xml:space="preserve"> Военная лирика </w:t>
            </w:r>
            <w:proofErr w:type="spellStart"/>
            <w:r w:rsidRPr="00592D1E">
              <w:rPr>
                <w:rFonts w:ascii="Times New Roman" w:eastAsia="Times New Roman" w:hAnsi="Times New Roman" w:cs="Times New Roman"/>
                <w:color w:val="000000"/>
                <w:sz w:val="24"/>
                <w:szCs w:val="24"/>
                <w:lang w:eastAsia="ru-RU"/>
              </w:rPr>
              <w:t>Мусы</w:t>
            </w:r>
            <w:proofErr w:type="spellEnd"/>
            <w:r w:rsidRPr="00592D1E">
              <w:rPr>
                <w:rFonts w:ascii="Times New Roman" w:eastAsia="Times New Roman" w:hAnsi="Times New Roman" w:cs="Times New Roman"/>
                <w:color w:val="000000"/>
                <w:sz w:val="24"/>
                <w:szCs w:val="24"/>
                <w:lang w:eastAsia="ru-RU"/>
              </w:rPr>
              <w:t xml:space="preserve"> </w:t>
            </w:r>
            <w:proofErr w:type="spellStart"/>
            <w:r w:rsidRPr="00592D1E">
              <w:rPr>
                <w:rFonts w:ascii="Times New Roman" w:eastAsia="Times New Roman" w:hAnsi="Times New Roman" w:cs="Times New Roman"/>
                <w:color w:val="000000"/>
                <w:sz w:val="24"/>
                <w:szCs w:val="24"/>
                <w:lang w:eastAsia="ru-RU"/>
              </w:rPr>
              <w:t>Джалиля</w:t>
            </w:r>
            <w:proofErr w:type="spellEnd"/>
            <w:r w:rsidRPr="00592D1E">
              <w:rPr>
                <w:rFonts w:ascii="Times New Roman" w:eastAsia="Times New Roman" w:hAnsi="Times New Roman" w:cs="Times New Roman"/>
                <w:color w:val="000000"/>
                <w:sz w:val="24"/>
                <w:szCs w:val="24"/>
                <w:lang w:eastAsia="ru-RU"/>
              </w:rPr>
              <w:t xml:space="preserve">. </w:t>
            </w:r>
            <w:proofErr w:type="spellStart"/>
            <w:r w:rsidRPr="00592D1E">
              <w:rPr>
                <w:rFonts w:ascii="Times New Roman" w:eastAsia="Times New Roman" w:hAnsi="Times New Roman" w:cs="Times New Roman"/>
                <w:b/>
                <w:color w:val="000000"/>
                <w:sz w:val="24"/>
                <w:szCs w:val="24"/>
                <w:lang w:eastAsia="ru-RU"/>
              </w:rPr>
              <w:t>Моабитские</w:t>
            </w:r>
            <w:proofErr w:type="spellEnd"/>
            <w:r w:rsidRPr="00592D1E">
              <w:rPr>
                <w:rFonts w:ascii="Times New Roman" w:eastAsia="Times New Roman" w:hAnsi="Times New Roman" w:cs="Times New Roman"/>
                <w:b/>
                <w:color w:val="000000"/>
                <w:sz w:val="24"/>
                <w:szCs w:val="24"/>
                <w:lang w:eastAsia="ru-RU"/>
              </w:rPr>
              <w:t xml:space="preserve"> тетради.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before="33" w:after="0" w:line="240" w:lineRule="auto"/>
              <w:ind w:right="-1"/>
              <w:rPr>
                <w:rFonts w:ascii="Times New Roman" w:eastAsiaTheme="minorEastAsia" w:hAnsi="Times New Roman" w:cs="Times New Roman"/>
                <w:sz w:val="24"/>
                <w:szCs w:val="24"/>
                <w:u w:val="single"/>
                <w:lang w:eastAsia="ru-RU"/>
              </w:rPr>
            </w:pPr>
            <w:r w:rsidRPr="00592D1E">
              <w:rPr>
                <w:rFonts w:ascii="Times New Roman" w:eastAsia="Times New Roman" w:hAnsi="Times New Roman" w:cs="Times New Roman"/>
                <w:color w:val="000000"/>
                <w:sz w:val="24"/>
                <w:szCs w:val="24"/>
                <w:lang w:eastAsia="ru-RU"/>
              </w:rPr>
              <w:t xml:space="preserve">Военная лирика </w:t>
            </w:r>
            <w:proofErr w:type="spellStart"/>
            <w:r w:rsidRPr="00592D1E">
              <w:rPr>
                <w:rFonts w:ascii="Times New Roman" w:eastAsia="Times New Roman" w:hAnsi="Times New Roman" w:cs="Times New Roman"/>
                <w:color w:val="000000"/>
                <w:sz w:val="24"/>
                <w:szCs w:val="24"/>
                <w:lang w:eastAsia="ru-RU"/>
              </w:rPr>
              <w:t>Мусы</w:t>
            </w:r>
            <w:proofErr w:type="spellEnd"/>
            <w:r w:rsidRPr="00592D1E">
              <w:rPr>
                <w:rFonts w:ascii="Times New Roman" w:eastAsia="Times New Roman" w:hAnsi="Times New Roman" w:cs="Times New Roman"/>
                <w:color w:val="000000"/>
                <w:sz w:val="24"/>
                <w:szCs w:val="24"/>
                <w:lang w:eastAsia="ru-RU"/>
              </w:rPr>
              <w:t xml:space="preserve"> </w:t>
            </w:r>
            <w:proofErr w:type="spellStart"/>
            <w:r w:rsidRPr="00592D1E">
              <w:rPr>
                <w:rFonts w:ascii="Times New Roman" w:eastAsia="Times New Roman" w:hAnsi="Times New Roman" w:cs="Times New Roman"/>
                <w:color w:val="000000"/>
                <w:sz w:val="24"/>
                <w:szCs w:val="24"/>
                <w:lang w:eastAsia="ru-RU"/>
              </w:rPr>
              <w:t>Джалиля</w:t>
            </w:r>
            <w:proofErr w:type="spellEnd"/>
            <w:r w:rsidRPr="00592D1E">
              <w:rPr>
                <w:rFonts w:ascii="Times New Roman" w:eastAsia="Times New Roman" w:hAnsi="Times New Roman" w:cs="Times New Roman"/>
                <w:color w:val="000000"/>
                <w:sz w:val="24"/>
                <w:szCs w:val="24"/>
                <w:lang w:eastAsia="ru-RU"/>
              </w:rPr>
              <w:t xml:space="preserve">. </w:t>
            </w:r>
            <w:proofErr w:type="spellStart"/>
            <w:r w:rsidRPr="00592D1E">
              <w:rPr>
                <w:rFonts w:ascii="Times New Roman" w:eastAsia="Times New Roman" w:hAnsi="Times New Roman" w:cs="Times New Roman"/>
                <w:color w:val="000000"/>
                <w:sz w:val="24"/>
                <w:szCs w:val="24"/>
                <w:lang w:eastAsia="ru-RU"/>
              </w:rPr>
              <w:t>Моабитские</w:t>
            </w:r>
            <w:proofErr w:type="spellEnd"/>
            <w:r w:rsidRPr="00592D1E">
              <w:rPr>
                <w:rFonts w:ascii="Times New Roman" w:eastAsia="Times New Roman" w:hAnsi="Times New Roman" w:cs="Times New Roman"/>
                <w:color w:val="000000"/>
                <w:sz w:val="24"/>
                <w:szCs w:val="24"/>
                <w:lang w:eastAsia="ru-RU"/>
              </w:rPr>
              <w:t xml:space="preserve"> тетради.</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стиля поэта.</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7C1B6E" w:rsidRPr="00230E7F">
              <w:rPr>
                <w:rFonts w:ascii="Times New Roman" w:eastAsia="Times New Roman" w:hAnsi="Times New Roman" w:cs="Times New Roman"/>
                <w:sz w:val="24"/>
                <w:szCs w:val="24"/>
                <w:lang w:eastAsia="ru-RU"/>
              </w:rPr>
              <w:t>.04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В.Г. Распутин.</w:t>
            </w:r>
            <w:r w:rsidRPr="00592D1E">
              <w:rPr>
                <w:rFonts w:ascii="Times New Roman" w:eastAsia="Times New Roman" w:hAnsi="Times New Roman" w:cs="Times New Roman"/>
                <w:color w:val="000000"/>
                <w:sz w:val="24"/>
                <w:szCs w:val="24"/>
                <w:lang w:eastAsia="ru-RU"/>
              </w:rPr>
              <w:t xml:space="preserve"> Повесть </w:t>
            </w:r>
            <w:r w:rsidRPr="00592D1E">
              <w:rPr>
                <w:rFonts w:ascii="Times New Roman" w:eastAsia="Times New Roman" w:hAnsi="Times New Roman" w:cs="Times New Roman"/>
                <w:b/>
                <w:color w:val="000000"/>
                <w:sz w:val="24"/>
                <w:szCs w:val="24"/>
                <w:lang w:eastAsia="ru-RU"/>
              </w:rPr>
              <w:t xml:space="preserve">«Прощание с </w:t>
            </w:r>
            <w:proofErr w:type="gramStart"/>
            <w:r w:rsidRPr="00592D1E">
              <w:rPr>
                <w:rFonts w:ascii="Times New Roman" w:eastAsia="Times New Roman" w:hAnsi="Times New Roman" w:cs="Times New Roman"/>
                <w:b/>
                <w:color w:val="000000"/>
                <w:sz w:val="24"/>
                <w:szCs w:val="24"/>
                <w:lang w:eastAsia="ru-RU"/>
              </w:rPr>
              <w:t>Матёрой</w:t>
            </w:r>
            <w:proofErr w:type="gramEnd"/>
            <w:r w:rsidRPr="00592D1E">
              <w:rPr>
                <w:rFonts w:ascii="Times New Roman" w:eastAsia="Times New Roman" w:hAnsi="Times New Roman" w:cs="Times New Roman"/>
                <w:b/>
                <w:color w:val="000000"/>
                <w:sz w:val="24"/>
                <w:szCs w:val="24"/>
                <w:lang w:eastAsia="ru-RU"/>
              </w:rPr>
              <w:t>».</w:t>
            </w:r>
            <w:r w:rsidRPr="00592D1E">
              <w:rPr>
                <w:rFonts w:ascii="Times New Roman" w:eastAsia="Times New Roman" w:hAnsi="Times New Roman" w:cs="Times New Roman"/>
                <w:color w:val="000000"/>
                <w:sz w:val="24"/>
                <w:szCs w:val="24"/>
                <w:lang w:eastAsia="ru-RU"/>
              </w:rPr>
              <w:t xml:space="preserve"> Тема памяти и преемственности поколений.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Повесть «Прощание с Матерой»   Проблематика повести и ее связь с традицией классической русской прозы. Тема памяти и преемственности поколений. Образы стариков в повести. Проблема утраты душевной связи человека со своими корнями. Символические образы в повести. </w:t>
            </w:r>
            <w:r w:rsidRPr="00592D1E">
              <w:rPr>
                <w:rFonts w:ascii="Times New Roman" w:eastAsia="Times New Roman" w:hAnsi="Times New Roman" w:cs="Times New Roman"/>
                <w:color w:val="000000"/>
                <w:sz w:val="24"/>
                <w:szCs w:val="24"/>
                <w:lang w:eastAsia="ru-RU"/>
              </w:rPr>
              <w:t>Нравственное величие русской женщины в повести В.Г. Распутина «Последний срок».</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выделять в тексте нравственно-идеологические проблемы и формулировать собственные ценностные ориентиры по отношению к ним.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7C1B6E" w:rsidRPr="00866D94">
              <w:rPr>
                <w:rFonts w:ascii="Times New Roman" w:eastAsia="Times New Roman" w:hAnsi="Times New Roman" w:cs="Times New Roman"/>
                <w:sz w:val="24"/>
                <w:szCs w:val="24"/>
                <w:lang w:eastAsia="ru-RU"/>
              </w:rPr>
              <w:t>.04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Нравственное величие русской женщины в повести В.Г. Распутина </w:t>
            </w:r>
            <w:r w:rsidRPr="00592D1E">
              <w:rPr>
                <w:rFonts w:ascii="Times New Roman" w:eastAsia="Times New Roman" w:hAnsi="Times New Roman" w:cs="Times New Roman"/>
                <w:b/>
                <w:color w:val="000000"/>
                <w:sz w:val="24"/>
                <w:szCs w:val="24"/>
                <w:lang w:eastAsia="ru-RU"/>
              </w:rPr>
              <w:t>«Последний срок».</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heme="minorEastAsia" w:hAnsi="Times New Roman" w:cs="Times New Roman"/>
                <w:sz w:val="24"/>
                <w:szCs w:val="24"/>
                <w:lang w:eastAsia="ru-RU"/>
              </w:rPr>
              <w:t>Стихотворения: «Видения на холме», «Листья осенние» (возможен выбор других стихотво</w:t>
            </w:r>
            <w:r w:rsidRPr="00592D1E">
              <w:rPr>
                <w:rFonts w:ascii="Times New Roman" w:eastAsiaTheme="minorEastAsia" w:hAnsi="Times New Roman" w:cs="Times New Roman"/>
                <w:sz w:val="24"/>
                <w:szCs w:val="24"/>
                <w:lang w:eastAsia="ru-RU"/>
              </w:rPr>
              <w:softHyphen/>
              <w:t xml:space="preserve">рений). Своеобразие художественного мира Рубцова. Мир русской деревни и картины родной природы в изображении поэта. Переживание утраты старинной жизни. Тревога за настоящее и будущее России. Есенинские традиции в лирике Рубцова.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выделять в тексте нравственно-идеологические проблемы и формулировать собственные ценностные ориентиры по отношению к ним.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866D94">
              <w:rPr>
                <w:rFonts w:ascii="Times New Roman" w:eastAsia="Times New Roman" w:hAnsi="Times New Roman" w:cs="Times New Roman"/>
                <w:sz w:val="24"/>
                <w:szCs w:val="24"/>
                <w:lang w:eastAsia="ru-RU"/>
              </w:rPr>
              <w:t>2</w:t>
            </w:r>
            <w:r w:rsidR="00BE7E4F">
              <w:rPr>
                <w:rFonts w:ascii="Times New Roman" w:eastAsia="Times New Roman" w:hAnsi="Times New Roman" w:cs="Times New Roman"/>
                <w:sz w:val="24"/>
                <w:szCs w:val="24"/>
                <w:lang w:eastAsia="ru-RU"/>
              </w:rPr>
              <w:t>8</w:t>
            </w:r>
            <w:r w:rsidRPr="00866D94">
              <w:rPr>
                <w:rFonts w:ascii="Times New Roman" w:eastAsia="Times New Roman" w:hAnsi="Times New Roman" w:cs="Times New Roman"/>
                <w:sz w:val="24"/>
                <w:szCs w:val="24"/>
                <w:lang w:eastAsia="ru-RU"/>
              </w:rPr>
              <w:t>.04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Н.М. Рубцов.</w:t>
            </w:r>
            <w:r w:rsidRPr="00592D1E">
              <w:rPr>
                <w:rFonts w:ascii="Times New Roman" w:eastAsia="Times New Roman" w:hAnsi="Times New Roman" w:cs="Times New Roman"/>
                <w:color w:val="000000"/>
                <w:sz w:val="24"/>
                <w:szCs w:val="24"/>
                <w:lang w:eastAsia="ru-RU"/>
              </w:rPr>
              <w:t xml:space="preserve"> Своеобразие художественного мира поэта.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стиля поэта.</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7C1B6E" w:rsidRPr="00866D94">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И.А. Бродский.</w:t>
            </w:r>
            <w:r w:rsidRPr="00592D1E">
              <w:rPr>
                <w:rFonts w:ascii="Times New Roman" w:eastAsia="Times New Roman" w:hAnsi="Times New Roman" w:cs="Times New Roman"/>
                <w:color w:val="000000"/>
                <w:sz w:val="24"/>
                <w:szCs w:val="24"/>
                <w:lang w:eastAsia="ru-RU"/>
              </w:rPr>
              <w:t xml:space="preserve"> Своеобразие поэтического мышления.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Стихотворения: «Воротишься на родину. Ну что ж ... », «Сонет»  («Как жаль, что тем, чем ста</w:t>
            </w:r>
            <w:r w:rsidRPr="00592D1E">
              <w:rPr>
                <w:rFonts w:ascii="Times New Roman" w:eastAsiaTheme="minorEastAsia" w:hAnsi="Times New Roman" w:cs="Times New Roman"/>
                <w:sz w:val="24"/>
                <w:szCs w:val="24"/>
                <w:lang w:eastAsia="ru-RU"/>
              </w:rPr>
              <w:softHyphen/>
              <w:t xml:space="preserve">ло для меня ... »)    </w:t>
            </w:r>
            <w:r w:rsidRPr="00592D1E">
              <w:rPr>
                <w:rFonts w:ascii="Times New Roman" w:eastAsiaTheme="minorEastAsia" w:hAnsi="Times New Roman" w:cs="Times New Roman"/>
                <w:sz w:val="24"/>
                <w:szCs w:val="24"/>
                <w:lang w:eastAsia="ru-RU"/>
              </w:rPr>
              <w:lastRenderedPageBreak/>
              <w:t>Своеобразие поэтического мышления и языка Бродского. Необычная трактовка тради</w:t>
            </w:r>
            <w:r w:rsidRPr="00592D1E">
              <w:rPr>
                <w:rFonts w:ascii="Times New Roman" w:eastAsiaTheme="minorEastAsia" w:hAnsi="Times New Roman" w:cs="Times New Roman"/>
                <w:sz w:val="24"/>
                <w:szCs w:val="24"/>
                <w:lang w:eastAsia="ru-RU"/>
              </w:rPr>
              <w:softHyphen/>
              <w:t>ционных тем русской и мировой поэзии. Неприятие  абсурдного мира и тема одиночества чело</w:t>
            </w:r>
            <w:r w:rsidRPr="00592D1E">
              <w:rPr>
                <w:rFonts w:ascii="Times New Roman" w:eastAsiaTheme="minorEastAsia" w:hAnsi="Times New Roman" w:cs="Times New Roman"/>
                <w:sz w:val="24"/>
                <w:szCs w:val="24"/>
                <w:lang w:eastAsia="ru-RU"/>
              </w:rPr>
              <w:softHyphen/>
              <w:t xml:space="preserve">века в «заселенном пространстве».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Знать: особенности стиля поэта.</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 xml:space="preserve">Уметь: выделять ИВС языка в поэтическом тексте и определять их </w:t>
            </w:r>
            <w:r w:rsidRPr="00592D1E">
              <w:rPr>
                <w:rFonts w:ascii="Times New Roman" w:eastAsia="Times New Roman" w:hAnsi="Times New Roman" w:cs="Times New Roman"/>
                <w:iCs/>
                <w:color w:val="000000"/>
                <w:sz w:val="24"/>
                <w:szCs w:val="24"/>
                <w:lang w:eastAsia="ru-RU"/>
              </w:rPr>
              <w:lastRenderedPageBreak/>
              <w:t>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04</w:t>
            </w:r>
            <w:r w:rsidR="007C1B6E" w:rsidRPr="00866D94">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Б.Ш. Окуджава.</w:t>
            </w:r>
            <w:r w:rsidRPr="00592D1E">
              <w:rPr>
                <w:rFonts w:ascii="Times New Roman" w:eastAsia="Times New Roman" w:hAnsi="Times New Roman" w:cs="Times New Roman"/>
                <w:color w:val="000000"/>
                <w:sz w:val="24"/>
                <w:szCs w:val="24"/>
                <w:lang w:eastAsia="ru-RU"/>
              </w:rPr>
              <w:t xml:space="preserve"> Особенности «бардовской» поэзии.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Стихотворения: «Полночный троллейбус», «Живописцы». </w:t>
            </w:r>
            <w:r w:rsidRPr="00592D1E">
              <w:rPr>
                <w:rFonts w:ascii="Times New Roman" w:eastAsiaTheme="minorEastAsia" w:hAnsi="Times New Roman" w:cs="Times New Roman"/>
                <w:iCs/>
                <w:sz w:val="24"/>
                <w:szCs w:val="24"/>
                <w:lang w:eastAsia="ru-RU"/>
              </w:rPr>
              <w:t xml:space="preserve">Особенности «бардовской» поэзии 60-х годов. Арбат как художественная Вселенная, воплощение жизни обычных людей в поэзии Окуджавы. Обращение </w:t>
            </w:r>
            <w:r w:rsidRPr="00592D1E">
              <w:rPr>
                <w:rFonts w:ascii="Times New Roman" w:eastAsiaTheme="minorEastAsia" w:hAnsi="Times New Roman" w:cs="Times New Roman"/>
                <w:sz w:val="24"/>
                <w:szCs w:val="24"/>
                <w:lang w:eastAsia="ru-RU"/>
              </w:rPr>
              <w:t xml:space="preserve">к </w:t>
            </w:r>
            <w:r w:rsidRPr="00592D1E">
              <w:rPr>
                <w:rFonts w:ascii="Times New Roman" w:eastAsiaTheme="minorEastAsia" w:hAnsi="Times New Roman" w:cs="Times New Roman"/>
                <w:iCs/>
                <w:sz w:val="24"/>
                <w:szCs w:val="24"/>
                <w:lang w:eastAsia="ru-RU"/>
              </w:rPr>
              <w:t xml:space="preserve">романтической традиции. Жанровое своеобразие песен Окуджавы.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темы лирики поэта; понятие «бардовская» лирика.</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анализировать стилистические особенности бардовской лирики.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BE7E4F">
              <w:rPr>
                <w:rFonts w:ascii="Times New Roman" w:eastAsia="Times New Roman" w:hAnsi="Times New Roman" w:cs="Times New Roman"/>
                <w:sz w:val="24"/>
                <w:szCs w:val="24"/>
                <w:lang w:eastAsia="ru-RU"/>
              </w:rPr>
              <w:t>5</w:t>
            </w:r>
            <w:r w:rsidRPr="00866D94">
              <w:rPr>
                <w:rFonts w:ascii="Times New Roman" w:eastAsia="Times New Roman" w:hAnsi="Times New Roman" w:cs="Times New Roman"/>
                <w:sz w:val="24"/>
                <w:szCs w:val="24"/>
                <w:lang w:eastAsia="ru-RU"/>
              </w:rPr>
              <w:t>.0</w:t>
            </w:r>
            <w:r w:rsidR="00BE7E4F">
              <w:rPr>
                <w:rFonts w:ascii="Times New Roman" w:eastAsia="Times New Roman" w:hAnsi="Times New Roman" w:cs="Times New Roman"/>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33197F"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А.В. Вампилов.</w:t>
            </w:r>
            <w:r w:rsidRPr="00592D1E">
              <w:rPr>
                <w:rFonts w:ascii="Times New Roman" w:eastAsia="Times New Roman" w:hAnsi="Times New Roman" w:cs="Times New Roman"/>
                <w:color w:val="000000"/>
                <w:sz w:val="24"/>
                <w:szCs w:val="24"/>
                <w:lang w:eastAsia="ru-RU"/>
              </w:rPr>
              <w:t xml:space="preserve"> Современная драматургия. Психологизм пьесы </w:t>
            </w:r>
            <w:r w:rsidRPr="00592D1E">
              <w:rPr>
                <w:rFonts w:ascii="Times New Roman" w:eastAsia="Times New Roman" w:hAnsi="Times New Roman" w:cs="Times New Roman"/>
                <w:b/>
                <w:color w:val="000000"/>
                <w:sz w:val="24"/>
                <w:szCs w:val="24"/>
                <w:lang w:eastAsia="ru-RU"/>
              </w:rPr>
              <w:t>«Утиная охота»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Пьеса «Утиная охота».  Проблематика, основной конфликт и система образов в пьесе. Своеобразие ее композиции. </w:t>
            </w:r>
          </w:p>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Образ Зилова как художественное открытие драматурга. Психологическая </w:t>
            </w:r>
            <w:proofErr w:type="gramStart"/>
            <w:r w:rsidRPr="00592D1E">
              <w:rPr>
                <w:rFonts w:ascii="Times New Roman" w:eastAsiaTheme="minorEastAsia" w:hAnsi="Times New Roman" w:cs="Times New Roman"/>
                <w:sz w:val="24"/>
                <w:szCs w:val="24"/>
                <w:lang w:eastAsia="ru-RU"/>
              </w:rPr>
              <w:t>раздвоенность в характере</w:t>
            </w:r>
            <w:proofErr w:type="gramEnd"/>
            <w:r w:rsidRPr="00592D1E">
              <w:rPr>
                <w:rFonts w:ascii="Times New Roman" w:eastAsiaTheme="minorEastAsia" w:hAnsi="Times New Roman" w:cs="Times New Roman"/>
                <w:sz w:val="24"/>
                <w:szCs w:val="24"/>
                <w:lang w:eastAsia="ru-RU"/>
              </w:rPr>
              <w:t xml:space="preserve"> героя. Смысл финала пьесы.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 Знать: главных героев, основные сюжетные линии, смысл названий.</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определять особенности создания образа в драматургическом произведении.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7C1B6E" w:rsidRPr="00866D94">
              <w:rPr>
                <w:rFonts w:ascii="Times New Roman" w:eastAsia="Times New Roman" w:hAnsi="Times New Roman" w:cs="Times New Roman"/>
                <w:sz w:val="24"/>
                <w:szCs w:val="24"/>
                <w:lang w:eastAsia="ru-RU"/>
              </w:rPr>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881C85"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Обобщающий урок по русской  литературе XX века.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jc w:val="both"/>
              <w:rPr>
                <w:rFonts w:ascii="Times New Roman" w:hAnsi="Times New Roman" w:cs="Times New Roman"/>
                <w:color w:val="000000"/>
                <w:sz w:val="24"/>
                <w:szCs w:val="24"/>
                <w:shd w:val="clear" w:color="auto" w:fill="FFFFFF"/>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 xml:space="preserve">Знать: основные закономерности развития литературного процесса </w:t>
            </w:r>
            <w:r w:rsidRPr="00592D1E">
              <w:rPr>
                <w:rFonts w:ascii="Times New Roman" w:eastAsia="Times New Roman" w:hAnsi="Times New Roman" w:cs="Times New Roman"/>
                <w:bCs/>
                <w:iCs/>
                <w:color w:val="000000"/>
                <w:sz w:val="24"/>
                <w:szCs w:val="24"/>
                <w:lang w:val="en-US" w:eastAsia="ru-RU"/>
              </w:rPr>
              <w:t>XX</w:t>
            </w:r>
            <w:r w:rsidRPr="00592D1E">
              <w:rPr>
                <w:rFonts w:ascii="Times New Roman" w:eastAsia="Times New Roman" w:hAnsi="Times New Roman" w:cs="Times New Roman"/>
                <w:bCs/>
                <w:iCs/>
                <w:color w:val="000000"/>
                <w:sz w:val="24"/>
                <w:szCs w:val="24"/>
                <w:lang w:eastAsia="ru-RU"/>
              </w:rPr>
              <w:t xml:space="preserve"> </w:t>
            </w:r>
            <w:proofErr w:type="gramStart"/>
            <w:r w:rsidRPr="00592D1E">
              <w:rPr>
                <w:rFonts w:ascii="Times New Roman" w:eastAsia="Times New Roman" w:hAnsi="Times New Roman" w:cs="Times New Roman"/>
                <w:bCs/>
                <w:iCs/>
                <w:color w:val="000000"/>
                <w:sz w:val="24"/>
                <w:szCs w:val="24"/>
                <w:lang w:eastAsia="ru-RU"/>
              </w:rPr>
              <w:t>в</w:t>
            </w:r>
            <w:proofErr w:type="gramEnd"/>
            <w:r w:rsidRPr="00592D1E">
              <w:rPr>
                <w:rFonts w:ascii="Times New Roman" w:eastAsia="Times New Roman" w:hAnsi="Times New Roman" w:cs="Times New Roman"/>
                <w:bCs/>
                <w:iCs/>
                <w:color w:val="000000"/>
                <w:sz w:val="24"/>
                <w:szCs w:val="24"/>
                <w:lang w:eastAsia="ru-RU"/>
              </w:rPr>
              <w:t>.</w:t>
            </w:r>
          </w:p>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 xml:space="preserve">Уметь: соотносить процесс развития литературы с общественной жизнью и культурой; </w:t>
            </w:r>
            <w:r w:rsidRPr="00592D1E">
              <w:rPr>
                <w:rFonts w:ascii="Times New Roman" w:eastAsia="Times New Roman" w:hAnsi="Times New Roman" w:cs="Times New Roman"/>
                <w:color w:val="000000"/>
                <w:sz w:val="24"/>
                <w:szCs w:val="24"/>
                <w:lang w:eastAsia="ru-RU"/>
              </w:rPr>
              <w:t>уметь находить информацию по заданной теме в источниках различного типа.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7C1B6E" w:rsidRPr="00866D94">
              <w:rPr>
                <w:rFonts w:ascii="Times New Roman" w:eastAsia="Times New Roman" w:hAnsi="Times New Roman" w:cs="Times New Roman"/>
                <w:sz w:val="24"/>
                <w:szCs w:val="24"/>
                <w:lang w:eastAsia="ru-RU"/>
              </w:rPr>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33197F"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Итоговый тест.</w:t>
            </w:r>
            <w:r>
              <w:rPr>
                <w:rFonts w:ascii="Times New Roman" w:eastAsia="Times New Roman" w:hAnsi="Times New Roman" w:cs="Times New Roman"/>
                <w:color w:val="000000"/>
                <w:sz w:val="24"/>
                <w:szCs w:val="24"/>
                <w:lang w:eastAsia="ru-RU"/>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7C1B6E" w:rsidRPr="00866D94">
              <w:rPr>
                <w:rFonts w:ascii="Times New Roman" w:eastAsia="Times New Roman" w:hAnsi="Times New Roman" w:cs="Times New Roman"/>
                <w:sz w:val="24"/>
                <w:szCs w:val="24"/>
                <w:lang w:eastAsia="ru-RU"/>
              </w:rPr>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i/>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Обзор современной литературы.</w:t>
            </w:r>
            <w:r w:rsidRPr="00592D1E">
              <w:rPr>
                <w:rFonts w:ascii="Times New Roman" w:hAnsi="Times New Roman" w:cs="Times New Roman"/>
                <w:color w:val="000000"/>
                <w:sz w:val="24"/>
                <w:szCs w:val="24"/>
                <w:shd w:val="clear" w:color="auto" w:fill="FFFFFF"/>
              </w:rPr>
              <w:t xml:space="preserve"> Общая характеристика литературного процесса конца ХХ начала ХХ</w:t>
            </w:r>
            <w:proofErr w:type="gramStart"/>
            <w:r w:rsidRPr="00592D1E">
              <w:rPr>
                <w:rFonts w:ascii="Times New Roman" w:hAnsi="Times New Roman" w:cs="Times New Roman"/>
                <w:color w:val="000000"/>
                <w:sz w:val="24"/>
                <w:szCs w:val="24"/>
                <w:shd w:val="clear" w:color="auto" w:fill="FFFFFF"/>
              </w:rPr>
              <w:t>I</w:t>
            </w:r>
            <w:proofErr w:type="gramEnd"/>
            <w:r w:rsidRPr="00592D1E">
              <w:rPr>
                <w:rFonts w:ascii="Times New Roman" w:hAnsi="Times New Roman" w:cs="Times New Roman"/>
                <w:color w:val="000000"/>
                <w:sz w:val="24"/>
                <w:szCs w:val="24"/>
                <w:shd w:val="clear" w:color="auto" w:fill="FFFFFF"/>
              </w:rPr>
              <w:t xml:space="preserve"> века. Художественный метод.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Основные тенденции современного литературного процесса. Постмодернизм. Последние пуб</w:t>
            </w:r>
            <w:r w:rsidRPr="00592D1E">
              <w:rPr>
                <w:rFonts w:ascii="Times New Roman" w:eastAsiaTheme="minorEastAsia" w:hAnsi="Times New Roman" w:cs="Times New Roman"/>
                <w:sz w:val="24"/>
                <w:szCs w:val="24"/>
                <w:lang w:eastAsia="ru-RU"/>
              </w:rPr>
              <w:softHyphen/>
              <w:t xml:space="preserve">ликации в журналах, отмеченные премиями, получившие общественный резонанс, положительные отклики в печати. </w:t>
            </w:r>
          </w:p>
          <w:p w:rsidR="007C1B6E" w:rsidRPr="00592D1E" w:rsidRDefault="007C1B6E" w:rsidP="007C1B6E">
            <w:pPr>
              <w:autoSpaceDE w:val="0"/>
              <w:autoSpaceDN w:val="0"/>
              <w:spacing w:after="0" w:line="240" w:lineRule="auto"/>
              <w:jc w:val="both"/>
              <w:rPr>
                <w:rFonts w:ascii="Times New Roman" w:hAnsi="Times New Roman" w:cs="Times New Roman"/>
                <w:color w:val="000000"/>
                <w:sz w:val="24"/>
                <w:szCs w:val="24"/>
                <w:shd w:val="clear" w:color="auto" w:fill="FFFFFF"/>
              </w:rPr>
            </w:pPr>
            <w:r w:rsidRPr="00592D1E">
              <w:rPr>
                <w:rFonts w:ascii="Times New Roman" w:hAnsi="Times New Roman" w:cs="Times New Roman"/>
                <w:i/>
                <w:iCs/>
                <w:sz w:val="24"/>
                <w:szCs w:val="24"/>
              </w:rPr>
              <w:lastRenderedPageBreak/>
              <w:t xml:space="preserve"> </w:t>
            </w:r>
            <w:r w:rsidRPr="00592D1E">
              <w:rPr>
                <w:rFonts w:ascii="Times New Roman" w:hAnsi="Times New Roman" w:cs="Times New Roman"/>
                <w:color w:val="000000"/>
                <w:sz w:val="24"/>
                <w:szCs w:val="24"/>
                <w:shd w:val="clear" w:color="auto" w:fill="FFFFFF"/>
              </w:rPr>
              <w:t xml:space="preserve">Общая характеристика модернизма.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lastRenderedPageBreak/>
              <w:t xml:space="preserve">Знать: основные закономерности развития литературного процесса конца </w:t>
            </w:r>
            <w:r w:rsidRPr="00592D1E">
              <w:rPr>
                <w:rFonts w:ascii="Times New Roman" w:eastAsia="Times New Roman" w:hAnsi="Times New Roman" w:cs="Times New Roman"/>
                <w:bCs/>
                <w:iCs/>
                <w:color w:val="000000"/>
                <w:sz w:val="24"/>
                <w:szCs w:val="24"/>
                <w:lang w:val="en-US" w:eastAsia="ru-RU"/>
              </w:rPr>
              <w:t>XX</w:t>
            </w:r>
            <w:r w:rsidRPr="00592D1E">
              <w:rPr>
                <w:rFonts w:ascii="Times New Roman" w:eastAsia="Times New Roman" w:hAnsi="Times New Roman" w:cs="Times New Roman"/>
                <w:bCs/>
                <w:iCs/>
                <w:color w:val="000000"/>
                <w:sz w:val="24"/>
                <w:szCs w:val="24"/>
                <w:lang w:eastAsia="ru-RU"/>
              </w:rPr>
              <w:t>-начала ХХ</w:t>
            </w:r>
            <w:proofErr w:type="gramStart"/>
            <w:r w:rsidRPr="00592D1E">
              <w:rPr>
                <w:rFonts w:ascii="Times New Roman" w:eastAsia="Times New Roman" w:hAnsi="Times New Roman" w:cs="Times New Roman"/>
                <w:bCs/>
                <w:iCs/>
                <w:color w:val="000000"/>
                <w:sz w:val="24"/>
                <w:szCs w:val="24"/>
                <w:lang w:val="en-US" w:eastAsia="ru-RU"/>
              </w:rPr>
              <w:t>I</w:t>
            </w:r>
            <w:proofErr w:type="gramEnd"/>
            <w:r w:rsidRPr="00592D1E">
              <w:rPr>
                <w:rFonts w:ascii="Times New Roman" w:eastAsia="Times New Roman" w:hAnsi="Times New Roman" w:cs="Times New Roman"/>
                <w:bCs/>
                <w:iCs/>
                <w:color w:val="000000"/>
                <w:sz w:val="24"/>
                <w:szCs w:val="24"/>
                <w:lang w:eastAsia="ru-RU"/>
              </w:rPr>
              <w:t xml:space="preserve"> вв.</w:t>
            </w:r>
          </w:p>
          <w:p w:rsidR="007C1B6E" w:rsidRPr="00592D1E" w:rsidRDefault="007C1B6E" w:rsidP="007C1B6E">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 xml:space="preserve">Уметь: соотносить процесс развития литературы с общественной жизнью и культурой; </w:t>
            </w:r>
            <w:r w:rsidRPr="00592D1E">
              <w:rPr>
                <w:rFonts w:ascii="Times New Roman" w:eastAsia="Times New Roman" w:hAnsi="Times New Roman" w:cs="Times New Roman"/>
                <w:color w:val="000000"/>
                <w:sz w:val="24"/>
                <w:szCs w:val="24"/>
                <w:lang w:eastAsia="ru-RU"/>
              </w:rPr>
              <w:lastRenderedPageBreak/>
              <w:t>уметь находить информацию по заданной теме в источниках различного типа.</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r w:rsidR="007C1B6E" w:rsidRPr="00866D94">
              <w:rPr>
                <w:rFonts w:ascii="Times New Roman" w:eastAsia="Times New Roman" w:hAnsi="Times New Roman" w:cs="Times New Roman"/>
                <w:sz w:val="24"/>
                <w:szCs w:val="24"/>
                <w:lang w:eastAsia="ru-RU"/>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hAnsi="Times New Roman" w:cs="Times New Roman"/>
                <w:color w:val="000000"/>
                <w:sz w:val="24"/>
                <w:szCs w:val="24"/>
                <w:shd w:val="clear" w:color="auto" w:fill="FFFFFF"/>
              </w:rPr>
            </w:pPr>
            <w:r w:rsidRPr="00592D1E">
              <w:rPr>
                <w:rFonts w:ascii="Times New Roman" w:hAnsi="Times New Roman" w:cs="Times New Roman"/>
                <w:color w:val="000000"/>
                <w:sz w:val="24"/>
                <w:szCs w:val="24"/>
                <w:shd w:val="clear" w:color="auto" w:fill="FFFFFF"/>
              </w:rPr>
              <w:t>Общая характеристика модернизма. Особенности русского модернизма. Условно-метафорическая литература. Т. Толстая. Роман «</w:t>
            </w:r>
            <w:proofErr w:type="spellStart"/>
            <w:r w:rsidRPr="00592D1E">
              <w:rPr>
                <w:rFonts w:ascii="Times New Roman" w:hAnsi="Times New Roman" w:cs="Times New Roman"/>
                <w:color w:val="000000"/>
                <w:sz w:val="24"/>
                <w:szCs w:val="24"/>
                <w:shd w:val="clear" w:color="auto" w:fill="FFFFFF"/>
              </w:rPr>
              <w:t>Кысь</w:t>
            </w:r>
            <w:proofErr w:type="spellEnd"/>
            <w:r w:rsidRPr="00592D1E">
              <w:rPr>
                <w:rFonts w:ascii="Times New Roman" w:hAnsi="Times New Roman" w:cs="Times New Roman"/>
                <w:color w:val="000000"/>
                <w:sz w:val="24"/>
                <w:szCs w:val="24"/>
                <w:shd w:val="clear" w:color="auto" w:fill="FFFFFF"/>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color w:val="000000"/>
                <w:sz w:val="24"/>
                <w:szCs w:val="24"/>
                <w:shd w:val="clear" w:color="auto" w:fill="FFFFFF"/>
              </w:rPr>
              <w:t>Особенности русского модернизма. Условно-метафорическая литература. Т. Толстая. Роман «</w:t>
            </w:r>
            <w:proofErr w:type="spellStart"/>
            <w:r w:rsidRPr="00592D1E">
              <w:rPr>
                <w:rFonts w:ascii="Times New Roman" w:hAnsi="Times New Roman" w:cs="Times New Roman"/>
                <w:color w:val="000000"/>
                <w:sz w:val="24"/>
                <w:szCs w:val="24"/>
                <w:shd w:val="clear" w:color="auto" w:fill="FFFFFF"/>
              </w:rPr>
              <w:t>Кысь</w:t>
            </w:r>
            <w:proofErr w:type="spellEnd"/>
            <w:r w:rsidRPr="00592D1E">
              <w:rPr>
                <w:rFonts w:ascii="Times New Roman" w:hAnsi="Times New Roman" w:cs="Times New Roman"/>
                <w:color w:val="000000"/>
                <w:sz w:val="24"/>
                <w:szCs w:val="24"/>
                <w:shd w:val="clear" w:color="auto" w:fill="FFFFFF"/>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направления развития современной прозы.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866D94">
              <w:rPr>
                <w:rFonts w:ascii="Times New Roman" w:eastAsia="Times New Roman" w:hAnsi="Times New Roman" w:cs="Times New Roman"/>
                <w:sz w:val="24"/>
                <w:szCs w:val="24"/>
                <w:lang w:eastAsia="ru-RU"/>
              </w:rPr>
              <w:t>1</w:t>
            </w:r>
            <w:r w:rsidR="00BE7E4F">
              <w:rPr>
                <w:rFonts w:ascii="Times New Roman" w:eastAsia="Times New Roman" w:hAnsi="Times New Roman" w:cs="Times New Roman"/>
                <w:sz w:val="24"/>
                <w:szCs w:val="24"/>
                <w:lang w:eastAsia="ru-RU"/>
              </w:rPr>
              <w:t>8</w:t>
            </w:r>
            <w:r w:rsidRPr="00866D94">
              <w:rPr>
                <w:rFonts w:ascii="Times New Roman" w:eastAsia="Times New Roman" w:hAnsi="Times New Roman" w:cs="Times New Roman"/>
                <w:sz w:val="24"/>
                <w:szCs w:val="24"/>
                <w:lang w:eastAsia="ru-RU"/>
              </w:rPr>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color w:val="000000"/>
                <w:sz w:val="24"/>
                <w:szCs w:val="24"/>
                <w:shd w:val="clear" w:color="auto" w:fill="FFFFFF"/>
              </w:rPr>
              <w:t xml:space="preserve">Реализм и </w:t>
            </w:r>
            <w:proofErr w:type="spellStart"/>
            <w:r w:rsidRPr="00592D1E">
              <w:rPr>
                <w:rFonts w:ascii="Times New Roman" w:hAnsi="Times New Roman" w:cs="Times New Roman"/>
                <w:color w:val="000000"/>
                <w:sz w:val="24"/>
                <w:szCs w:val="24"/>
                <w:shd w:val="clear" w:color="auto" w:fill="FFFFFF"/>
              </w:rPr>
              <w:t>постреализм</w:t>
            </w:r>
            <w:proofErr w:type="spellEnd"/>
            <w:r w:rsidRPr="00592D1E">
              <w:rPr>
                <w:rFonts w:ascii="Times New Roman" w:hAnsi="Times New Roman" w:cs="Times New Roman"/>
                <w:color w:val="000000"/>
                <w:sz w:val="24"/>
                <w:szCs w:val="24"/>
                <w:shd w:val="clear" w:color="auto" w:fill="FFFFFF"/>
              </w:rPr>
              <w:t xml:space="preserve"> в современной поэзии.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color w:val="000000"/>
                <w:sz w:val="24"/>
                <w:szCs w:val="24"/>
                <w:shd w:val="clear" w:color="auto" w:fill="FFFFFF"/>
              </w:rPr>
              <w:t xml:space="preserve">Реализм и </w:t>
            </w:r>
            <w:proofErr w:type="spellStart"/>
            <w:r w:rsidRPr="00592D1E">
              <w:rPr>
                <w:rFonts w:ascii="Times New Roman" w:hAnsi="Times New Roman" w:cs="Times New Roman"/>
                <w:color w:val="000000"/>
                <w:sz w:val="24"/>
                <w:szCs w:val="24"/>
                <w:shd w:val="clear" w:color="auto" w:fill="FFFFFF"/>
              </w:rPr>
              <w:t>постреализм</w:t>
            </w:r>
            <w:proofErr w:type="spellEnd"/>
            <w:r w:rsidRPr="00592D1E">
              <w:rPr>
                <w:rFonts w:ascii="Times New Roman" w:hAnsi="Times New Roman" w:cs="Times New Roman"/>
                <w:color w:val="000000"/>
                <w:sz w:val="24"/>
                <w:szCs w:val="24"/>
                <w:shd w:val="clear" w:color="auto" w:fill="FFFFFF"/>
              </w:rPr>
              <w:t xml:space="preserve"> в современной поэзии.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направления развития современной поэзии.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866D94">
              <w:rPr>
                <w:rFonts w:ascii="Times New Roman" w:eastAsia="Times New Roman" w:hAnsi="Times New Roman" w:cs="Times New Roman"/>
                <w:sz w:val="24"/>
                <w:szCs w:val="24"/>
                <w:lang w:eastAsia="ru-RU"/>
              </w:rPr>
              <w:t>1</w:t>
            </w:r>
            <w:r w:rsidR="00BE7E4F">
              <w:rPr>
                <w:rFonts w:ascii="Times New Roman" w:eastAsia="Times New Roman" w:hAnsi="Times New Roman" w:cs="Times New Roman"/>
                <w:sz w:val="24"/>
                <w:szCs w:val="24"/>
                <w:lang w:eastAsia="ru-RU"/>
              </w:rPr>
              <w:t>9</w:t>
            </w:r>
            <w:r w:rsidRPr="00866D94">
              <w:rPr>
                <w:rFonts w:ascii="Times New Roman" w:eastAsia="Times New Roman" w:hAnsi="Times New Roman" w:cs="Times New Roman"/>
                <w:sz w:val="24"/>
                <w:szCs w:val="24"/>
                <w:lang w:eastAsia="ru-RU"/>
              </w:rPr>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Э. Хемингуэй.</w:t>
            </w:r>
            <w:r w:rsidRPr="00592D1E">
              <w:rPr>
                <w:rFonts w:ascii="Times New Roman" w:eastAsia="Times New Roman" w:hAnsi="Times New Roman" w:cs="Times New Roman"/>
                <w:color w:val="000000"/>
                <w:sz w:val="24"/>
                <w:szCs w:val="24"/>
                <w:lang w:eastAsia="ru-RU"/>
              </w:rPr>
              <w:t xml:space="preserve"> Жизнь и творчество писателя. Повесть </w:t>
            </w:r>
            <w:r w:rsidRPr="00592D1E">
              <w:rPr>
                <w:rFonts w:ascii="Times New Roman" w:eastAsia="Times New Roman" w:hAnsi="Times New Roman" w:cs="Times New Roman"/>
                <w:b/>
                <w:color w:val="000000"/>
                <w:sz w:val="24"/>
                <w:szCs w:val="24"/>
                <w:lang w:eastAsia="ru-RU"/>
              </w:rPr>
              <w:t>«Старик и море».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Повесть «Старик и море».  Проблематика повести. Раздумья писателя о человеке, его жизненном пути. Образ рыбака Сантьяго. Роль художественной детали и реалистической символики в повести. Своеобразие стиля Хемингуэя.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вехи жизни и творчества писателя; особенности языка, стиля писателя.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7C1B6E" w:rsidRPr="00866D94">
              <w:rPr>
                <w:rFonts w:ascii="Times New Roman" w:eastAsia="Times New Roman" w:hAnsi="Times New Roman" w:cs="Times New Roman"/>
                <w:sz w:val="24"/>
                <w:szCs w:val="24"/>
                <w:lang w:eastAsia="ru-RU"/>
              </w:rPr>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E1416F" w:rsidRDefault="007C1B6E" w:rsidP="007C1B6E">
            <w:pPr>
              <w:autoSpaceDE w:val="0"/>
              <w:autoSpaceDN w:val="0"/>
              <w:spacing w:after="0" w:line="240" w:lineRule="auto"/>
              <w:rPr>
                <w:rFonts w:ascii="Times New Roman" w:eastAsia="Times New Roman" w:hAnsi="Times New Roman" w:cs="Times New Roman"/>
                <w:b/>
                <w:color w:val="000000"/>
                <w:sz w:val="24"/>
                <w:szCs w:val="24"/>
                <w:lang w:eastAsia="ru-RU"/>
              </w:rPr>
            </w:pPr>
            <w:r w:rsidRPr="00E1416F">
              <w:rPr>
                <w:rFonts w:ascii="Times New Roman" w:eastAsia="Times New Roman" w:hAnsi="Times New Roman" w:cs="Times New Roman"/>
                <w:b/>
                <w:color w:val="000000"/>
                <w:sz w:val="24"/>
                <w:szCs w:val="24"/>
                <w:lang w:eastAsia="ru-RU"/>
              </w:rPr>
              <w:t>Дж. Сэлинджер</w:t>
            </w:r>
            <w:r w:rsidRPr="00592D1E">
              <w:rPr>
                <w:rFonts w:ascii="Times New Roman" w:eastAsia="Times New Roman" w:hAnsi="Times New Roman" w:cs="Times New Roman"/>
                <w:color w:val="000000"/>
                <w:sz w:val="24"/>
                <w:szCs w:val="24"/>
                <w:lang w:eastAsia="ru-RU"/>
              </w:rPr>
              <w:t xml:space="preserve">. Роман </w:t>
            </w:r>
            <w:r w:rsidRPr="00E1416F">
              <w:rPr>
                <w:rFonts w:ascii="Times New Roman" w:eastAsia="Times New Roman" w:hAnsi="Times New Roman" w:cs="Times New Roman"/>
                <w:b/>
                <w:color w:val="000000"/>
                <w:sz w:val="24"/>
                <w:szCs w:val="24"/>
                <w:lang w:eastAsia="ru-RU"/>
              </w:rPr>
              <w:t>«Над пропастью во ржи»</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Проблема становления личности в романе </w:t>
            </w:r>
            <w:proofErr w:type="gramStart"/>
            <w:r w:rsidRPr="00592D1E">
              <w:rPr>
                <w:rFonts w:ascii="Times New Roman" w:eastAsia="Times New Roman" w:hAnsi="Times New Roman" w:cs="Times New Roman"/>
                <w:color w:val="000000"/>
                <w:sz w:val="24"/>
                <w:szCs w:val="24"/>
                <w:lang w:eastAsia="ru-RU"/>
              </w:rPr>
              <w:t>Дж</w:t>
            </w:r>
            <w:proofErr w:type="gramEnd"/>
            <w:r w:rsidRPr="00592D1E">
              <w:rPr>
                <w:rFonts w:ascii="Times New Roman" w:eastAsia="Times New Roman" w:hAnsi="Times New Roman" w:cs="Times New Roman"/>
                <w:color w:val="000000"/>
                <w:sz w:val="24"/>
                <w:szCs w:val="24"/>
                <w:lang w:eastAsia="ru-RU"/>
              </w:rPr>
              <w:t>. Сэлинджера «Над пропастью во ржи»</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 </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содержание произведения, главных героев.</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раскрывать проблемы.</w:t>
            </w:r>
          </w:p>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BE7E4F" w:rsidP="007C1B6E">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7C1B6E" w:rsidRPr="00866D94">
              <w:rPr>
                <w:rFonts w:ascii="Times New Roman" w:eastAsia="Times New Roman" w:hAnsi="Times New Roman" w:cs="Times New Roman"/>
                <w:sz w:val="24"/>
                <w:szCs w:val="24"/>
                <w:lang w:eastAsia="ru-RU"/>
              </w:rPr>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E063F7">
              <w:rPr>
                <w:rFonts w:ascii="Times New Roman" w:eastAsia="Times New Roman" w:hAnsi="Times New Roman" w:cs="Times New Roman"/>
                <w:b/>
                <w:color w:val="000000"/>
                <w:sz w:val="24"/>
                <w:szCs w:val="24"/>
                <w:lang w:eastAsia="ru-RU"/>
              </w:rPr>
              <w:t>Т.С.Элиот</w:t>
            </w:r>
            <w:r>
              <w:rPr>
                <w:rFonts w:ascii="Times New Roman" w:eastAsia="Times New Roman" w:hAnsi="Times New Roman" w:cs="Times New Roman"/>
                <w:color w:val="000000"/>
                <w:sz w:val="24"/>
                <w:szCs w:val="24"/>
                <w:lang w:eastAsia="ru-RU"/>
              </w:rPr>
              <w:t xml:space="preserve"> </w:t>
            </w:r>
            <w:r w:rsidRPr="00E063F7">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E063F7">
              <w:rPr>
                <w:rFonts w:ascii="Times New Roman" w:eastAsia="Times New Roman" w:hAnsi="Times New Roman" w:cs="Times New Roman"/>
                <w:color w:val="000000"/>
                <w:sz w:val="24"/>
                <w:szCs w:val="24"/>
                <w:lang w:eastAsia="ru-RU"/>
              </w:rPr>
              <w:t>представитель модернизма в поэзии </w:t>
            </w:r>
            <w:r w:rsidRPr="00E063F7">
              <w:rPr>
                <w:rFonts w:ascii="Times New Roman" w:eastAsia="Times New Roman" w:hAnsi="Times New Roman" w:cs="Times New Roman"/>
                <w:color w:val="000000"/>
                <w:sz w:val="24"/>
                <w:szCs w:val="24"/>
                <w:lang w:eastAsia="ru-RU"/>
              </w:rPr>
              <w:br/>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w:t>
            </w:r>
            <w:r w:rsidRPr="00E063F7">
              <w:rPr>
                <w:rFonts w:ascii="Times New Roman" w:eastAsia="Times New Roman" w:hAnsi="Times New Roman" w:cs="Times New Roman"/>
                <w:color w:val="000000"/>
                <w:sz w:val="24"/>
                <w:szCs w:val="24"/>
                <w:lang w:eastAsia="ru-RU"/>
              </w:rPr>
              <w:t>оваторский взнос</w:t>
            </w:r>
            <w:r>
              <w:rPr>
                <w:rFonts w:ascii="Times New Roman" w:eastAsia="Times New Roman" w:hAnsi="Times New Roman" w:cs="Times New Roman"/>
                <w:color w:val="000000"/>
                <w:sz w:val="24"/>
                <w:szCs w:val="24"/>
                <w:lang w:eastAsia="ru-RU"/>
              </w:rPr>
              <w:t xml:space="preserve"> </w:t>
            </w:r>
            <w:r w:rsidRPr="00E063F7">
              <w:rPr>
                <w:rFonts w:ascii="Times New Roman" w:eastAsia="Times New Roman" w:hAnsi="Times New Roman" w:cs="Times New Roman"/>
                <w:b/>
                <w:color w:val="000000"/>
                <w:sz w:val="24"/>
                <w:szCs w:val="24"/>
                <w:lang w:eastAsia="ru-RU"/>
              </w:rPr>
              <w:t xml:space="preserve"> Т.С.Элиот</w:t>
            </w:r>
            <w:r>
              <w:rPr>
                <w:rFonts w:ascii="Times New Roman" w:eastAsia="Times New Roman" w:hAnsi="Times New Roman" w:cs="Times New Roman"/>
                <w:b/>
                <w:color w:val="000000"/>
                <w:sz w:val="24"/>
                <w:szCs w:val="24"/>
                <w:lang w:eastAsia="ru-RU"/>
              </w:rPr>
              <w:t>а</w:t>
            </w:r>
            <w:r w:rsidRPr="00E063F7">
              <w:rPr>
                <w:rFonts w:ascii="Times New Roman" w:eastAsia="Times New Roman" w:hAnsi="Times New Roman" w:cs="Times New Roman"/>
                <w:color w:val="000000"/>
                <w:sz w:val="24"/>
                <w:szCs w:val="24"/>
                <w:lang w:eastAsia="ru-RU"/>
              </w:rPr>
              <w:t xml:space="preserve"> в современную поэзию</w:t>
            </w:r>
            <w:r>
              <w:rPr>
                <w:rFonts w:ascii="Times New Roman" w:eastAsia="Times New Roman" w:hAnsi="Times New Roman" w:cs="Times New Roman"/>
                <w:color w:val="000000"/>
                <w:sz w:val="24"/>
                <w:szCs w:val="24"/>
                <w:lang w:eastAsia="ru-RU"/>
              </w:rPr>
              <w:t xml:space="preserve">. Поэма </w:t>
            </w:r>
            <w:r w:rsidRPr="00A1266D">
              <w:rPr>
                <w:rFonts w:ascii="Times New Roman" w:eastAsia="Times New Roman" w:hAnsi="Times New Roman" w:cs="Times New Roman"/>
                <w:b/>
                <w:color w:val="000000"/>
                <w:sz w:val="24"/>
                <w:szCs w:val="24"/>
                <w:lang w:eastAsia="ru-RU"/>
              </w:rPr>
              <w:t>«Бесплодная земля».</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E063F7">
              <w:rPr>
                <w:rFonts w:ascii="Times New Roman" w:eastAsia="Times New Roman" w:hAnsi="Times New Roman" w:cs="Times New Roman"/>
                <w:color w:val="000000"/>
                <w:sz w:val="24"/>
                <w:szCs w:val="24"/>
                <w:lang w:eastAsia="ru-RU"/>
              </w:rPr>
              <w:t>Знать: основные вехи жизни и творчества писателя; особенности языка, стиля</w:t>
            </w:r>
            <w:r>
              <w:rPr>
                <w:rFonts w:ascii="Times New Roman" w:eastAsia="Times New Roman" w:hAnsi="Times New Roman" w:cs="Times New Roman"/>
                <w:color w:val="000000"/>
                <w:sz w:val="24"/>
                <w:szCs w:val="24"/>
                <w:lang w:eastAsia="ru-RU"/>
              </w:rPr>
              <w:t>.</w:t>
            </w:r>
            <w:r w:rsidRPr="00E063F7">
              <w:rPr>
                <w:rFonts w:ascii="Times New Roman" w:eastAsia="Times New Roman" w:hAnsi="Times New Roman" w:cs="Times New Roman"/>
                <w:color w:val="000000"/>
                <w:sz w:val="24"/>
                <w:szCs w:val="24"/>
                <w:lang w:eastAsia="ru-RU"/>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866D94">
              <w:rPr>
                <w:rFonts w:ascii="Times New Roman" w:eastAsia="Times New Roman" w:hAnsi="Times New Roman" w:cs="Times New Roman"/>
                <w:sz w:val="24"/>
                <w:szCs w:val="24"/>
                <w:lang w:eastAsia="ru-RU"/>
              </w:rPr>
              <w:t>2</w:t>
            </w:r>
            <w:r w:rsidR="00BE7E4F">
              <w:rPr>
                <w:rFonts w:ascii="Times New Roman" w:eastAsia="Times New Roman" w:hAnsi="Times New Roman" w:cs="Times New Roman"/>
                <w:sz w:val="24"/>
                <w:szCs w:val="24"/>
                <w:lang w:eastAsia="ru-RU"/>
              </w:rPr>
              <w:t>6</w:t>
            </w:r>
            <w:r w:rsidRPr="00866D94">
              <w:rPr>
                <w:rFonts w:ascii="Times New Roman" w:eastAsia="Times New Roman" w:hAnsi="Times New Roman" w:cs="Times New Roman"/>
                <w:sz w:val="24"/>
                <w:szCs w:val="24"/>
                <w:lang w:eastAsia="ru-RU"/>
              </w:rPr>
              <w:t xml:space="preserve">.05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r w:rsidR="007C1B6E" w:rsidRPr="00592D1E" w:rsidTr="00FD709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Обобщение </w:t>
            </w:r>
            <w:proofErr w:type="gramStart"/>
            <w:r w:rsidRPr="00592D1E">
              <w:rPr>
                <w:rFonts w:ascii="Times New Roman" w:eastAsia="Times New Roman" w:hAnsi="Times New Roman" w:cs="Times New Roman"/>
                <w:color w:val="000000"/>
                <w:sz w:val="24"/>
                <w:szCs w:val="24"/>
                <w:lang w:eastAsia="ru-RU"/>
              </w:rPr>
              <w:t>изученного</w:t>
            </w:r>
            <w:proofErr w:type="gramEnd"/>
            <w:r w:rsidRPr="00592D1E">
              <w:rPr>
                <w:rFonts w:ascii="Times New Roman" w:eastAsia="Times New Roman" w:hAnsi="Times New Roman" w:cs="Times New Roman"/>
                <w:color w:val="000000"/>
                <w:sz w:val="24"/>
                <w:szCs w:val="24"/>
                <w:lang w:eastAsia="ru-RU"/>
              </w:rPr>
              <w:t xml:space="preserve"> за год.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C1B6E" w:rsidRPr="00592D1E" w:rsidRDefault="007C1B6E" w:rsidP="007C1B6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теоретико-литературные понятия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BE7E4F">
            <w:pPr>
              <w:autoSpaceDE w:val="0"/>
              <w:autoSpaceDN w:val="0"/>
              <w:spacing w:after="0" w:line="240" w:lineRule="auto"/>
              <w:rPr>
                <w:rFonts w:ascii="Times New Roman" w:eastAsia="Times New Roman" w:hAnsi="Times New Roman" w:cs="Times New Roman"/>
                <w:sz w:val="24"/>
                <w:szCs w:val="24"/>
                <w:lang w:eastAsia="ru-RU"/>
              </w:rPr>
            </w:pPr>
            <w:r w:rsidRPr="00866D94">
              <w:rPr>
                <w:rFonts w:ascii="Times New Roman" w:eastAsia="Times New Roman" w:hAnsi="Times New Roman" w:cs="Times New Roman"/>
                <w:sz w:val="24"/>
                <w:szCs w:val="24"/>
                <w:lang w:eastAsia="ru-RU"/>
              </w:rPr>
              <w:t>2</w:t>
            </w:r>
            <w:r w:rsidR="00BE7E4F">
              <w:rPr>
                <w:rFonts w:ascii="Times New Roman" w:eastAsia="Times New Roman" w:hAnsi="Times New Roman" w:cs="Times New Roman"/>
                <w:sz w:val="24"/>
                <w:szCs w:val="24"/>
                <w:lang w:eastAsia="ru-RU"/>
              </w:rPr>
              <w:t>6</w:t>
            </w:r>
            <w:r w:rsidRPr="00866D94">
              <w:rPr>
                <w:rFonts w:ascii="Times New Roman" w:eastAsia="Times New Roman" w:hAnsi="Times New Roman" w:cs="Times New Roman"/>
                <w:sz w:val="24"/>
                <w:szCs w:val="24"/>
                <w:lang w:eastAsia="ru-RU"/>
              </w:rPr>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1B6E" w:rsidRPr="00592D1E" w:rsidRDefault="007C1B6E" w:rsidP="007C1B6E">
            <w:pPr>
              <w:autoSpaceDE w:val="0"/>
              <w:autoSpaceDN w:val="0"/>
              <w:spacing w:after="0" w:line="240" w:lineRule="auto"/>
              <w:rPr>
                <w:rFonts w:ascii="Times New Roman" w:eastAsia="Times New Roman" w:hAnsi="Times New Roman" w:cs="Times New Roman"/>
                <w:sz w:val="24"/>
                <w:szCs w:val="24"/>
                <w:lang w:eastAsia="ru-RU"/>
              </w:rPr>
            </w:pPr>
          </w:p>
        </w:tc>
      </w:tr>
    </w:tbl>
    <w:p w:rsidR="00592D1E" w:rsidRPr="00592D1E" w:rsidRDefault="00592D1E" w:rsidP="00592D1E">
      <w:pPr>
        <w:spacing w:after="0" w:line="240" w:lineRule="auto"/>
        <w:rPr>
          <w:rFonts w:ascii="Times New Roman" w:eastAsia="Times New Roman" w:hAnsi="Times New Roman" w:cs="Times New Roman"/>
          <w:color w:val="000000"/>
          <w:sz w:val="24"/>
          <w:szCs w:val="24"/>
          <w:lang w:eastAsia="ru-RU"/>
        </w:rPr>
      </w:pPr>
    </w:p>
    <w:p w:rsidR="00592D1E" w:rsidRPr="00592D1E" w:rsidRDefault="00592D1E" w:rsidP="00592D1E">
      <w:pPr>
        <w:spacing w:after="0" w:line="240" w:lineRule="auto"/>
        <w:rPr>
          <w:rFonts w:ascii="Times New Roman" w:eastAsia="Times New Roman" w:hAnsi="Times New Roman" w:cs="Times New Roman"/>
          <w:color w:val="000000"/>
          <w:sz w:val="24"/>
          <w:szCs w:val="24"/>
          <w:lang w:eastAsia="ru-RU"/>
        </w:rPr>
      </w:pPr>
    </w:p>
    <w:p w:rsidR="00592D1E" w:rsidRPr="00592D1E" w:rsidRDefault="00592D1E" w:rsidP="00592D1E">
      <w:pPr>
        <w:spacing w:after="0" w:line="240" w:lineRule="auto"/>
        <w:rPr>
          <w:rFonts w:ascii="Times New Roman" w:eastAsia="Times New Roman" w:hAnsi="Times New Roman" w:cs="Times New Roman"/>
          <w:color w:val="000000"/>
          <w:sz w:val="24"/>
          <w:szCs w:val="24"/>
          <w:lang w:eastAsia="ru-RU"/>
        </w:rPr>
      </w:pPr>
    </w:p>
    <w:p w:rsidR="00592D1E" w:rsidRPr="00307E74" w:rsidRDefault="00592D1E" w:rsidP="00592D1E">
      <w:pPr>
        <w:pStyle w:val="a3"/>
        <w:tabs>
          <w:tab w:val="left" w:pos="10064"/>
        </w:tabs>
        <w:ind w:right="-1" w:firstLine="700"/>
        <w:jc w:val="both"/>
        <w:rPr>
          <w:b/>
          <w:sz w:val="22"/>
          <w:szCs w:val="22"/>
        </w:rPr>
      </w:pPr>
    </w:p>
    <w:p w:rsidR="00592D1E" w:rsidRPr="00307E74" w:rsidRDefault="00592D1E" w:rsidP="00592D1E">
      <w:pPr>
        <w:pStyle w:val="a3"/>
        <w:tabs>
          <w:tab w:val="left" w:pos="10064"/>
        </w:tabs>
        <w:ind w:right="-1"/>
        <w:jc w:val="both"/>
        <w:rPr>
          <w:sz w:val="22"/>
          <w:szCs w:val="22"/>
        </w:rPr>
      </w:pPr>
    </w:p>
    <w:p w:rsidR="00592D1E" w:rsidRPr="00307E74" w:rsidRDefault="00592D1E" w:rsidP="00592D1E">
      <w:pPr>
        <w:pStyle w:val="a3"/>
        <w:tabs>
          <w:tab w:val="left" w:pos="10064"/>
        </w:tabs>
        <w:ind w:right="-1"/>
        <w:jc w:val="both"/>
        <w:rPr>
          <w:sz w:val="22"/>
          <w:szCs w:val="22"/>
        </w:rPr>
      </w:pPr>
    </w:p>
    <w:p w:rsidR="00592D1E" w:rsidRPr="00307E74" w:rsidRDefault="00592D1E" w:rsidP="00592D1E">
      <w:pPr>
        <w:pStyle w:val="a3"/>
        <w:tabs>
          <w:tab w:val="left" w:pos="10064"/>
        </w:tabs>
        <w:spacing w:before="62"/>
        <w:ind w:right="-1"/>
        <w:jc w:val="both"/>
        <w:rPr>
          <w:sz w:val="22"/>
          <w:szCs w:val="22"/>
        </w:rPr>
      </w:pPr>
    </w:p>
    <w:p w:rsidR="00592D1E" w:rsidRPr="00307E74" w:rsidRDefault="00592D1E" w:rsidP="00592D1E">
      <w:pPr>
        <w:pStyle w:val="a3"/>
        <w:tabs>
          <w:tab w:val="left" w:pos="10064"/>
        </w:tabs>
        <w:ind w:right="-1"/>
        <w:jc w:val="both"/>
        <w:rPr>
          <w:sz w:val="22"/>
          <w:szCs w:val="22"/>
        </w:rPr>
      </w:pPr>
    </w:p>
    <w:p w:rsidR="00592D1E" w:rsidRPr="00307E74" w:rsidRDefault="00592D1E" w:rsidP="00592D1E">
      <w:pPr>
        <w:pStyle w:val="a3"/>
        <w:tabs>
          <w:tab w:val="left" w:pos="10064"/>
        </w:tabs>
        <w:ind w:right="-1"/>
        <w:jc w:val="both"/>
        <w:rPr>
          <w:sz w:val="22"/>
          <w:szCs w:val="22"/>
        </w:rPr>
        <w:sectPr w:rsidR="00592D1E" w:rsidRPr="00307E74" w:rsidSect="00592D1E">
          <w:pgSz w:w="16838" w:h="11906" w:orient="landscape"/>
          <w:pgMar w:top="720" w:right="720" w:bottom="720" w:left="720" w:header="709" w:footer="709" w:gutter="0"/>
          <w:cols w:space="708"/>
          <w:docGrid w:linePitch="360"/>
        </w:sectPr>
      </w:pPr>
    </w:p>
    <w:p w:rsidR="00592D1E" w:rsidRDefault="00592D1E"/>
    <w:sectPr w:rsidR="00592D1E" w:rsidSect="00592D1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944C834"/>
    <w:lvl w:ilvl="0">
      <w:numFmt w:val="bullet"/>
      <w:lvlText w:val="*"/>
      <w:lvlJc w:val="left"/>
    </w:lvl>
  </w:abstractNum>
  <w:abstractNum w:abstractNumId="1">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nsid w:val="02C15C52"/>
    <w:multiLevelType w:val="multilevel"/>
    <w:tmpl w:val="218C53B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
    <w:nsid w:val="2D751B4F"/>
    <w:multiLevelType w:val="hybridMultilevel"/>
    <w:tmpl w:val="B21A06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4D604D2"/>
    <w:multiLevelType w:val="hybridMultilevel"/>
    <w:tmpl w:val="D85A8D6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CA63246"/>
    <w:multiLevelType w:val="hybridMultilevel"/>
    <w:tmpl w:val="D302924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F291B1D"/>
    <w:multiLevelType w:val="hybridMultilevel"/>
    <w:tmpl w:val="6D049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B34781"/>
    <w:multiLevelType w:val="hybridMultilevel"/>
    <w:tmpl w:val="EB1ACFC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2F25507"/>
    <w:multiLevelType w:val="hybridMultilevel"/>
    <w:tmpl w:val="85707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1065E83"/>
    <w:multiLevelType w:val="hybridMultilevel"/>
    <w:tmpl w:val="0AF8359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6B0A29B1"/>
    <w:multiLevelType w:val="hybridMultilevel"/>
    <w:tmpl w:val="4F9A5D0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740F4292"/>
    <w:multiLevelType w:val="multilevel"/>
    <w:tmpl w:val="2E2ED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48A1F1F"/>
    <w:multiLevelType w:val="multilevel"/>
    <w:tmpl w:val="434630D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3">
    <w:nsid w:val="79447102"/>
    <w:multiLevelType w:val="hybridMultilevel"/>
    <w:tmpl w:val="6164B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F56F3F"/>
    <w:multiLevelType w:val="hybridMultilevel"/>
    <w:tmpl w:val="3ADC69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B721A16"/>
    <w:multiLevelType w:val="hybridMultilevel"/>
    <w:tmpl w:val="30C0B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0"/>
        <w:lvlJc w:val="left"/>
        <w:rPr>
          <w:rFonts w:ascii="Symbol" w:hAnsi="Symbol" w:hint="default"/>
        </w:rPr>
      </w:lvl>
    </w:lvlOverride>
  </w:num>
  <w:num w:numId="2">
    <w:abstractNumId w:val="1"/>
  </w:num>
  <w:num w:numId="3">
    <w:abstractNumId w:val="14"/>
  </w:num>
  <w:num w:numId="4">
    <w:abstractNumId w:val="10"/>
  </w:num>
  <w:num w:numId="5">
    <w:abstractNumId w:val="9"/>
  </w:num>
  <w:num w:numId="6">
    <w:abstractNumId w:val="2"/>
  </w:num>
  <w:num w:numId="7">
    <w:abstractNumId w:val="12"/>
  </w:num>
  <w:num w:numId="8">
    <w:abstractNumId w:val="15"/>
  </w:num>
  <w:num w:numId="9">
    <w:abstractNumId w:val="7"/>
  </w:num>
  <w:num w:numId="10">
    <w:abstractNumId w:val="5"/>
  </w:num>
  <w:num w:numId="11">
    <w:abstractNumId w:val="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
  </w:num>
  <w:num w:numId="15">
    <w:abstractNumId w:val="8"/>
  </w:num>
  <w:num w:numId="16">
    <w:abstractNumId w:val="11"/>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92D1E"/>
    <w:rsid w:val="000B79C3"/>
    <w:rsid w:val="001D5759"/>
    <w:rsid w:val="0022017C"/>
    <w:rsid w:val="00224D6C"/>
    <w:rsid w:val="00230E7F"/>
    <w:rsid w:val="00240BE4"/>
    <w:rsid w:val="00262446"/>
    <w:rsid w:val="00266C82"/>
    <w:rsid w:val="00296EF7"/>
    <w:rsid w:val="002A0C96"/>
    <w:rsid w:val="002A72E2"/>
    <w:rsid w:val="002B31B5"/>
    <w:rsid w:val="0033197F"/>
    <w:rsid w:val="00347992"/>
    <w:rsid w:val="003B0E23"/>
    <w:rsid w:val="003B4DB1"/>
    <w:rsid w:val="004950DF"/>
    <w:rsid w:val="005361FE"/>
    <w:rsid w:val="00543461"/>
    <w:rsid w:val="00560495"/>
    <w:rsid w:val="00592D1E"/>
    <w:rsid w:val="00604EE2"/>
    <w:rsid w:val="00653EE6"/>
    <w:rsid w:val="007049EE"/>
    <w:rsid w:val="007207FE"/>
    <w:rsid w:val="007C1B6E"/>
    <w:rsid w:val="007F3705"/>
    <w:rsid w:val="0083532A"/>
    <w:rsid w:val="00866D94"/>
    <w:rsid w:val="00881C85"/>
    <w:rsid w:val="008E0088"/>
    <w:rsid w:val="0094284D"/>
    <w:rsid w:val="00963E2F"/>
    <w:rsid w:val="00996352"/>
    <w:rsid w:val="009A64AB"/>
    <w:rsid w:val="009D3FCE"/>
    <w:rsid w:val="009E7DE4"/>
    <w:rsid w:val="00A11B4D"/>
    <w:rsid w:val="00A1266D"/>
    <w:rsid w:val="00A64365"/>
    <w:rsid w:val="00AB3E9B"/>
    <w:rsid w:val="00AC403C"/>
    <w:rsid w:val="00AC7D1E"/>
    <w:rsid w:val="00AF5D47"/>
    <w:rsid w:val="00B1291B"/>
    <w:rsid w:val="00B23ABD"/>
    <w:rsid w:val="00B60172"/>
    <w:rsid w:val="00B819B9"/>
    <w:rsid w:val="00B91714"/>
    <w:rsid w:val="00BA3272"/>
    <w:rsid w:val="00BB1B03"/>
    <w:rsid w:val="00BE7E4F"/>
    <w:rsid w:val="00C71D62"/>
    <w:rsid w:val="00D03346"/>
    <w:rsid w:val="00D055FA"/>
    <w:rsid w:val="00D1112C"/>
    <w:rsid w:val="00D16F4C"/>
    <w:rsid w:val="00D8415E"/>
    <w:rsid w:val="00D927BB"/>
    <w:rsid w:val="00DA2040"/>
    <w:rsid w:val="00DE7DB3"/>
    <w:rsid w:val="00DF4731"/>
    <w:rsid w:val="00E039EB"/>
    <w:rsid w:val="00E063F7"/>
    <w:rsid w:val="00E1416F"/>
    <w:rsid w:val="00E206D8"/>
    <w:rsid w:val="00E24500"/>
    <w:rsid w:val="00E50517"/>
    <w:rsid w:val="00E64320"/>
    <w:rsid w:val="00ED6D4C"/>
    <w:rsid w:val="00F07F33"/>
    <w:rsid w:val="00F36200"/>
    <w:rsid w:val="00F46D15"/>
    <w:rsid w:val="00FA4456"/>
    <w:rsid w:val="00FD653F"/>
    <w:rsid w:val="00FD70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D1E"/>
  </w:style>
  <w:style w:type="paragraph" w:styleId="1">
    <w:name w:val="heading 1"/>
    <w:basedOn w:val="a"/>
    <w:next w:val="a"/>
    <w:link w:val="10"/>
    <w:uiPriority w:val="9"/>
    <w:qFormat/>
    <w:rsid w:val="00592D1E"/>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592D1E"/>
    <w:pPr>
      <w:keepNext/>
      <w:spacing w:before="240" w:after="60"/>
      <w:outlineLvl w:val="1"/>
    </w:pPr>
    <w:rPr>
      <w:rFonts w:ascii="Cambria" w:eastAsia="Calibri" w:hAnsi="Cambria" w:cs="Times New Roman"/>
      <w:b/>
      <w:bCs/>
      <w:i/>
      <w:iCs/>
      <w:sz w:val="28"/>
      <w:szCs w:val="28"/>
    </w:rPr>
  </w:style>
  <w:style w:type="paragraph" w:styleId="3">
    <w:name w:val="heading 3"/>
    <w:basedOn w:val="a"/>
    <w:next w:val="a"/>
    <w:link w:val="30"/>
    <w:uiPriority w:val="9"/>
    <w:semiHidden/>
    <w:unhideWhenUsed/>
    <w:qFormat/>
    <w:rsid w:val="00592D1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592D1E"/>
    <w:pPr>
      <w:keepNext/>
      <w:spacing w:before="240" w:after="60" w:line="240" w:lineRule="auto"/>
      <w:outlineLvl w:val="3"/>
    </w:pPr>
    <w:rPr>
      <w:rFonts w:eastAsiaTheme="minorEastAsia" w:cs="Times New Roman"/>
      <w:b/>
      <w:bCs/>
      <w:sz w:val="28"/>
      <w:szCs w:val="28"/>
      <w:lang w:eastAsia="ru-RU"/>
    </w:rPr>
  </w:style>
  <w:style w:type="paragraph" w:styleId="5">
    <w:name w:val="heading 5"/>
    <w:basedOn w:val="a"/>
    <w:next w:val="a"/>
    <w:link w:val="50"/>
    <w:uiPriority w:val="9"/>
    <w:semiHidden/>
    <w:unhideWhenUsed/>
    <w:qFormat/>
    <w:rsid w:val="00592D1E"/>
    <w:pPr>
      <w:spacing w:before="240" w:after="60" w:line="240" w:lineRule="auto"/>
      <w:outlineLvl w:val="4"/>
    </w:pPr>
    <w:rPr>
      <w:rFonts w:eastAsiaTheme="minorEastAsia" w:cs="Times New Roman"/>
      <w:b/>
      <w:bCs/>
      <w:i/>
      <w:iCs/>
      <w:sz w:val="26"/>
      <w:szCs w:val="26"/>
      <w:lang w:eastAsia="ru-RU"/>
    </w:rPr>
  </w:style>
  <w:style w:type="paragraph" w:styleId="6">
    <w:name w:val="heading 6"/>
    <w:basedOn w:val="a"/>
    <w:next w:val="a"/>
    <w:link w:val="60"/>
    <w:uiPriority w:val="9"/>
    <w:semiHidden/>
    <w:unhideWhenUsed/>
    <w:qFormat/>
    <w:rsid w:val="00592D1E"/>
    <w:pPr>
      <w:spacing w:before="240" w:after="60" w:line="240" w:lineRule="auto"/>
      <w:outlineLvl w:val="5"/>
    </w:pPr>
    <w:rPr>
      <w:rFonts w:eastAsiaTheme="minorEastAsia" w:cs="Times New Roman"/>
      <w:b/>
      <w:bCs/>
      <w:lang w:eastAsia="ru-RU"/>
    </w:rPr>
  </w:style>
  <w:style w:type="paragraph" w:styleId="7">
    <w:name w:val="heading 7"/>
    <w:basedOn w:val="a"/>
    <w:next w:val="a"/>
    <w:link w:val="70"/>
    <w:uiPriority w:val="9"/>
    <w:semiHidden/>
    <w:unhideWhenUsed/>
    <w:qFormat/>
    <w:rsid w:val="00592D1E"/>
    <w:pPr>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semiHidden/>
    <w:unhideWhenUsed/>
    <w:qFormat/>
    <w:rsid w:val="00592D1E"/>
    <w:pPr>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semiHidden/>
    <w:unhideWhenUsed/>
    <w:qFormat/>
    <w:rsid w:val="00592D1E"/>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592D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592D1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592D1E"/>
    <w:pPr>
      <w:ind w:left="720"/>
      <w:contextualSpacing/>
    </w:pPr>
  </w:style>
  <w:style w:type="paragraph" w:styleId="a5">
    <w:name w:val="Normal (Web)"/>
    <w:basedOn w:val="a"/>
    <w:uiPriority w:val="99"/>
    <w:unhideWhenUsed/>
    <w:rsid w:val="00592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92D1E"/>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592D1E"/>
    <w:rPr>
      <w:rFonts w:ascii="Cambria" w:eastAsia="Calibri" w:hAnsi="Cambria" w:cs="Times New Roman"/>
      <w:b/>
      <w:bCs/>
      <w:i/>
      <w:iCs/>
      <w:sz w:val="28"/>
      <w:szCs w:val="28"/>
    </w:rPr>
  </w:style>
  <w:style w:type="character" w:customStyle="1" w:styleId="30">
    <w:name w:val="Заголовок 3 Знак"/>
    <w:basedOn w:val="a0"/>
    <w:link w:val="3"/>
    <w:uiPriority w:val="9"/>
    <w:semiHidden/>
    <w:rsid w:val="00592D1E"/>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semiHidden/>
    <w:rsid w:val="00592D1E"/>
    <w:rPr>
      <w:rFonts w:eastAsiaTheme="minorEastAsia" w:cs="Times New Roman"/>
      <w:b/>
      <w:bCs/>
      <w:sz w:val="28"/>
      <w:szCs w:val="28"/>
      <w:lang w:eastAsia="ru-RU"/>
    </w:rPr>
  </w:style>
  <w:style w:type="character" w:customStyle="1" w:styleId="50">
    <w:name w:val="Заголовок 5 Знак"/>
    <w:basedOn w:val="a0"/>
    <w:link w:val="5"/>
    <w:uiPriority w:val="9"/>
    <w:semiHidden/>
    <w:rsid w:val="00592D1E"/>
    <w:rPr>
      <w:rFonts w:eastAsiaTheme="minorEastAsia" w:cs="Times New Roman"/>
      <w:b/>
      <w:bCs/>
      <w:i/>
      <w:iCs/>
      <w:sz w:val="26"/>
      <w:szCs w:val="26"/>
      <w:lang w:eastAsia="ru-RU"/>
    </w:rPr>
  </w:style>
  <w:style w:type="character" w:customStyle="1" w:styleId="60">
    <w:name w:val="Заголовок 6 Знак"/>
    <w:basedOn w:val="a0"/>
    <w:link w:val="6"/>
    <w:uiPriority w:val="9"/>
    <w:semiHidden/>
    <w:rsid w:val="00592D1E"/>
    <w:rPr>
      <w:rFonts w:eastAsiaTheme="minorEastAsia" w:cs="Times New Roman"/>
      <w:b/>
      <w:bCs/>
      <w:lang w:eastAsia="ru-RU"/>
    </w:rPr>
  </w:style>
  <w:style w:type="character" w:customStyle="1" w:styleId="70">
    <w:name w:val="Заголовок 7 Знак"/>
    <w:basedOn w:val="a0"/>
    <w:link w:val="7"/>
    <w:uiPriority w:val="9"/>
    <w:semiHidden/>
    <w:rsid w:val="00592D1E"/>
    <w:rPr>
      <w:rFonts w:eastAsiaTheme="minorEastAsia" w:cs="Times New Roman"/>
      <w:sz w:val="24"/>
      <w:szCs w:val="24"/>
      <w:lang w:eastAsia="ru-RU"/>
    </w:rPr>
  </w:style>
  <w:style w:type="character" w:customStyle="1" w:styleId="80">
    <w:name w:val="Заголовок 8 Знак"/>
    <w:basedOn w:val="a0"/>
    <w:link w:val="8"/>
    <w:uiPriority w:val="9"/>
    <w:semiHidden/>
    <w:rsid w:val="00592D1E"/>
    <w:rPr>
      <w:rFonts w:eastAsiaTheme="minorEastAsia" w:cs="Times New Roman"/>
      <w:i/>
      <w:iCs/>
      <w:sz w:val="24"/>
      <w:szCs w:val="24"/>
      <w:lang w:eastAsia="ru-RU"/>
    </w:rPr>
  </w:style>
  <w:style w:type="character" w:customStyle="1" w:styleId="90">
    <w:name w:val="Заголовок 9 Знак"/>
    <w:basedOn w:val="a0"/>
    <w:link w:val="9"/>
    <w:uiPriority w:val="9"/>
    <w:semiHidden/>
    <w:rsid w:val="00592D1E"/>
    <w:rPr>
      <w:rFonts w:ascii="Cambria" w:eastAsia="Times New Roman" w:hAnsi="Cambria" w:cs="Times New Roman"/>
      <w:lang w:eastAsia="ru-RU"/>
    </w:rPr>
  </w:style>
  <w:style w:type="numbering" w:customStyle="1" w:styleId="11">
    <w:name w:val="Нет списка1"/>
    <w:next w:val="a2"/>
    <w:semiHidden/>
    <w:unhideWhenUsed/>
    <w:rsid w:val="00592D1E"/>
  </w:style>
  <w:style w:type="paragraph" w:styleId="a6">
    <w:name w:val="Body Text"/>
    <w:basedOn w:val="a"/>
    <w:link w:val="a7"/>
    <w:rsid w:val="00592D1E"/>
    <w:pPr>
      <w:autoSpaceDE w:val="0"/>
      <w:autoSpaceDN w:val="0"/>
      <w:spacing w:after="0" w:line="360" w:lineRule="auto"/>
      <w:jc w:val="center"/>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rsid w:val="00592D1E"/>
    <w:rPr>
      <w:rFonts w:ascii="Times New Roman" w:eastAsia="Times New Roman" w:hAnsi="Times New Roman" w:cs="Times New Roman"/>
      <w:sz w:val="28"/>
      <w:szCs w:val="28"/>
      <w:lang w:eastAsia="ru-RU"/>
    </w:rPr>
  </w:style>
  <w:style w:type="paragraph" w:customStyle="1" w:styleId="12">
    <w:name w:val="Знак1"/>
    <w:basedOn w:val="a"/>
    <w:rsid w:val="00592D1E"/>
    <w:pPr>
      <w:spacing w:after="160" w:line="240" w:lineRule="exact"/>
    </w:pPr>
    <w:rPr>
      <w:rFonts w:ascii="Verdana" w:eastAsia="Times New Roman" w:hAnsi="Verdana" w:cs="Times New Roman"/>
      <w:sz w:val="20"/>
      <w:szCs w:val="20"/>
      <w:lang w:val="en-US"/>
    </w:rPr>
  </w:style>
  <w:style w:type="character" w:customStyle="1" w:styleId="apple-converted-space">
    <w:name w:val="apple-converted-space"/>
    <w:basedOn w:val="a0"/>
    <w:rsid w:val="00592D1E"/>
  </w:style>
  <w:style w:type="table" w:customStyle="1" w:styleId="13">
    <w:name w:val="Сетка таблицы1"/>
    <w:basedOn w:val="a1"/>
    <w:uiPriority w:val="59"/>
    <w:rsid w:val="00592D1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8">
    <w:name w:val="Table Grid"/>
    <w:basedOn w:val="a1"/>
    <w:rsid w:val="00592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Body Text 2"/>
    <w:basedOn w:val="a"/>
    <w:link w:val="22"/>
    <w:rsid w:val="00592D1E"/>
    <w:pPr>
      <w:tabs>
        <w:tab w:val="left" w:pos="5320"/>
      </w:tabs>
      <w:spacing w:after="0" w:line="240" w:lineRule="auto"/>
      <w:jc w:val="center"/>
    </w:pPr>
    <w:rPr>
      <w:rFonts w:ascii="Times New Roman" w:eastAsia="Calibri" w:hAnsi="Times New Roman" w:cs="Times New Roman"/>
      <w:i/>
      <w:iCs/>
      <w:sz w:val="72"/>
      <w:szCs w:val="24"/>
      <w:lang w:eastAsia="ru-RU"/>
    </w:rPr>
  </w:style>
  <w:style w:type="character" w:customStyle="1" w:styleId="22">
    <w:name w:val="Основной текст 2 Знак"/>
    <w:basedOn w:val="a0"/>
    <w:link w:val="21"/>
    <w:rsid w:val="00592D1E"/>
    <w:rPr>
      <w:rFonts w:ascii="Times New Roman" w:eastAsia="Calibri" w:hAnsi="Times New Roman" w:cs="Times New Roman"/>
      <w:i/>
      <w:iCs/>
      <w:sz w:val="72"/>
      <w:szCs w:val="24"/>
      <w:lang w:eastAsia="ru-RU"/>
    </w:rPr>
  </w:style>
  <w:style w:type="paragraph" w:customStyle="1" w:styleId="14">
    <w:name w:val="Абзац списка1"/>
    <w:basedOn w:val="a"/>
    <w:rsid w:val="00592D1E"/>
    <w:pPr>
      <w:spacing w:after="0" w:line="240" w:lineRule="auto"/>
      <w:ind w:left="720"/>
      <w:contextualSpacing/>
    </w:pPr>
    <w:rPr>
      <w:rFonts w:ascii="Times New Roman" w:eastAsia="Calibri" w:hAnsi="Times New Roman" w:cs="Times New Roman"/>
      <w:sz w:val="24"/>
      <w:szCs w:val="24"/>
      <w:lang w:eastAsia="ru-RU"/>
    </w:rPr>
  </w:style>
  <w:style w:type="paragraph" w:styleId="a9">
    <w:name w:val="Body Text Indent"/>
    <w:basedOn w:val="a"/>
    <w:link w:val="aa"/>
    <w:rsid w:val="00592D1E"/>
    <w:pPr>
      <w:spacing w:after="120" w:line="240" w:lineRule="auto"/>
      <w:ind w:left="283"/>
    </w:pPr>
    <w:rPr>
      <w:rFonts w:ascii="Times New Roman" w:eastAsia="Calibri" w:hAnsi="Times New Roman" w:cs="Times New Roman"/>
      <w:sz w:val="24"/>
      <w:szCs w:val="24"/>
      <w:lang w:eastAsia="ru-RU"/>
    </w:rPr>
  </w:style>
  <w:style w:type="character" w:customStyle="1" w:styleId="aa">
    <w:name w:val="Основной текст с отступом Знак"/>
    <w:basedOn w:val="a0"/>
    <w:link w:val="a9"/>
    <w:rsid w:val="00592D1E"/>
    <w:rPr>
      <w:rFonts w:ascii="Times New Roman" w:eastAsia="Calibri" w:hAnsi="Times New Roman" w:cs="Times New Roman"/>
      <w:sz w:val="24"/>
      <w:szCs w:val="24"/>
      <w:lang w:eastAsia="ru-RU"/>
    </w:rPr>
  </w:style>
  <w:style w:type="paragraph" w:styleId="ab">
    <w:name w:val="footnote text"/>
    <w:basedOn w:val="a"/>
    <w:link w:val="ac"/>
    <w:semiHidden/>
    <w:rsid w:val="00592D1E"/>
    <w:pPr>
      <w:spacing w:after="0" w:line="240" w:lineRule="auto"/>
      <w:ind w:firstLine="709"/>
    </w:pPr>
    <w:rPr>
      <w:rFonts w:ascii="Times New Roman" w:eastAsia="Calibri" w:hAnsi="Times New Roman" w:cs="Times New Roman"/>
      <w:sz w:val="20"/>
      <w:szCs w:val="20"/>
      <w:lang w:eastAsia="ru-RU"/>
    </w:rPr>
  </w:style>
  <w:style w:type="character" w:customStyle="1" w:styleId="ac">
    <w:name w:val="Текст сноски Знак"/>
    <w:basedOn w:val="a0"/>
    <w:link w:val="ab"/>
    <w:semiHidden/>
    <w:rsid w:val="00592D1E"/>
    <w:rPr>
      <w:rFonts w:ascii="Times New Roman" w:eastAsia="Calibri" w:hAnsi="Times New Roman" w:cs="Times New Roman"/>
      <w:sz w:val="20"/>
      <w:szCs w:val="20"/>
      <w:lang w:eastAsia="ru-RU"/>
    </w:rPr>
  </w:style>
  <w:style w:type="paragraph" w:styleId="23">
    <w:name w:val="Body Text Indent 2"/>
    <w:basedOn w:val="a"/>
    <w:link w:val="24"/>
    <w:rsid w:val="00592D1E"/>
    <w:pPr>
      <w:spacing w:after="120" w:line="480" w:lineRule="auto"/>
      <w:ind w:left="283"/>
    </w:pPr>
    <w:rPr>
      <w:rFonts w:ascii="Times New Roman" w:eastAsia="Calibri" w:hAnsi="Times New Roman" w:cs="Times New Roman"/>
      <w:sz w:val="24"/>
      <w:szCs w:val="24"/>
      <w:lang w:eastAsia="ru-RU"/>
    </w:rPr>
  </w:style>
  <w:style w:type="character" w:customStyle="1" w:styleId="24">
    <w:name w:val="Основной текст с отступом 2 Знак"/>
    <w:basedOn w:val="a0"/>
    <w:link w:val="23"/>
    <w:rsid w:val="00592D1E"/>
    <w:rPr>
      <w:rFonts w:ascii="Times New Roman" w:eastAsia="Calibri" w:hAnsi="Times New Roman" w:cs="Times New Roman"/>
      <w:sz w:val="24"/>
      <w:szCs w:val="24"/>
      <w:lang w:eastAsia="ru-RU"/>
    </w:rPr>
  </w:style>
  <w:style w:type="paragraph" w:customStyle="1" w:styleId="FR1">
    <w:name w:val="FR1"/>
    <w:rsid w:val="00592D1E"/>
    <w:pPr>
      <w:widowControl w:val="0"/>
      <w:overflowPunct w:val="0"/>
      <w:autoSpaceDE w:val="0"/>
      <w:autoSpaceDN w:val="0"/>
      <w:adjustRightInd w:val="0"/>
      <w:spacing w:before="500" w:after="0" w:line="240" w:lineRule="auto"/>
      <w:ind w:left="720"/>
      <w:textAlignment w:val="baseline"/>
    </w:pPr>
    <w:rPr>
      <w:rFonts w:ascii="Arial" w:eastAsia="Calibri" w:hAnsi="Arial" w:cs="Times New Roman"/>
      <w:b/>
      <w:sz w:val="18"/>
      <w:szCs w:val="20"/>
      <w:lang w:eastAsia="ru-RU"/>
    </w:rPr>
  </w:style>
  <w:style w:type="paragraph" w:styleId="ad">
    <w:name w:val="header"/>
    <w:basedOn w:val="a"/>
    <w:link w:val="ae"/>
    <w:rsid w:val="00592D1E"/>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e">
    <w:name w:val="Верхний колонтитул Знак"/>
    <w:basedOn w:val="a0"/>
    <w:link w:val="ad"/>
    <w:rsid w:val="00592D1E"/>
    <w:rPr>
      <w:rFonts w:ascii="Times New Roman" w:eastAsia="Calibri" w:hAnsi="Times New Roman" w:cs="Times New Roman"/>
      <w:sz w:val="24"/>
      <w:szCs w:val="24"/>
      <w:lang w:eastAsia="ru-RU"/>
    </w:rPr>
  </w:style>
  <w:style w:type="paragraph" w:styleId="af">
    <w:name w:val="footer"/>
    <w:basedOn w:val="a"/>
    <w:link w:val="af0"/>
    <w:uiPriority w:val="99"/>
    <w:rsid w:val="00592D1E"/>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f0">
    <w:name w:val="Нижний колонтитул Знак"/>
    <w:basedOn w:val="a0"/>
    <w:link w:val="af"/>
    <w:uiPriority w:val="99"/>
    <w:rsid w:val="00592D1E"/>
    <w:rPr>
      <w:rFonts w:ascii="Times New Roman" w:eastAsia="Calibri" w:hAnsi="Times New Roman" w:cs="Times New Roman"/>
      <w:sz w:val="24"/>
      <w:szCs w:val="24"/>
      <w:lang w:eastAsia="ru-RU"/>
    </w:rPr>
  </w:style>
  <w:style w:type="paragraph" w:customStyle="1" w:styleId="FR3">
    <w:name w:val="FR3"/>
    <w:rsid w:val="00592D1E"/>
    <w:pPr>
      <w:spacing w:before="200" w:after="0" w:line="240" w:lineRule="auto"/>
      <w:jc w:val="center"/>
    </w:pPr>
    <w:rPr>
      <w:rFonts w:ascii="Arial" w:eastAsia="Calibri" w:hAnsi="Arial" w:cs="Times New Roman"/>
      <w:b/>
      <w:sz w:val="24"/>
      <w:szCs w:val="20"/>
      <w:lang w:eastAsia="ru-RU"/>
    </w:rPr>
  </w:style>
  <w:style w:type="paragraph" w:customStyle="1" w:styleId="15">
    <w:name w:val="Обычный1"/>
    <w:rsid w:val="00592D1E"/>
    <w:pPr>
      <w:spacing w:after="0" w:line="240" w:lineRule="auto"/>
    </w:pPr>
    <w:rPr>
      <w:rFonts w:ascii="Times New Roman" w:eastAsia="Calibri" w:hAnsi="Times New Roman" w:cs="Times New Roman"/>
      <w:sz w:val="24"/>
      <w:szCs w:val="20"/>
      <w:lang w:eastAsia="ru-RU"/>
    </w:rPr>
  </w:style>
  <w:style w:type="paragraph" w:customStyle="1" w:styleId="31">
    <w:name w:val="Основной текст 31"/>
    <w:basedOn w:val="a"/>
    <w:rsid w:val="00592D1E"/>
    <w:pPr>
      <w:spacing w:after="0" w:line="240" w:lineRule="auto"/>
      <w:jc w:val="both"/>
    </w:pPr>
    <w:rPr>
      <w:rFonts w:ascii="Times New Roman" w:eastAsia="Calibri" w:hAnsi="Times New Roman" w:cs="Times New Roman"/>
      <w:sz w:val="24"/>
      <w:szCs w:val="20"/>
      <w:lang w:eastAsia="ru-RU"/>
    </w:rPr>
  </w:style>
  <w:style w:type="paragraph" w:styleId="af1">
    <w:name w:val="Title"/>
    <w:basedOn w:val="a"/>
    <w:link w:val="af2"/>
    <w:uiPriority w:val="10"/>
    <w:qFormat/>
    <w:rsid w:val="00592D1E"/>
    <w:pPr>
      <w:spacing w:after="0" w:line="240" w:lineRule="auto"/>
      <w:jc w:val="center"/>
    </w:pPr>
    <w:rPr>
      <w:rFonts w:ascii="Times New Roman" w:eastAsia="Calibri" w:hAnsi="Times New Roman" w:cs="Times New Roman"/>
      <w:b/>
      <w:sz w:val="20"/>
      <w:szCs w:val="20"/>
      <w:lang w:eastAsia="ru-RU"/>
    </w:rPr>
  </w:style>
  <w:style w:type="character" w:customStyle="1" w:styleId="af2">
    <w:name w:val="Название Знак"/>
    <w:basedOn w:val="a0"/>
    <w:link w:val="af1"/>
    <w:uiPriority w:val="10"/>
    <w:rsid w:val="00592D1E"/>
    <w:rPr>
      <w:rFonts w:ascii="Times New Roman" w:eastAsia="Calibri" w:hAnsi="Times New Roman" w:cs="Times New Roman"/>
      <w:b/>
      <w:sz w:val="20"/>
      <w:szCs w:val="20"/>
      <w:lang w:eastAsia="ru-RU"/>
    </w:rPr>
  </w:style>
  <w:style w:type="paragraph" w:styleId="af3">
    <w:name w:val="No Spacing"/>
    <w:basedOn w:val="a"/>
    <w:uiPriority w:val="1"/>
    <w:qFormat/>
    <w:rsid w:val="00592D1E"/>
    <w:pPr>
      <w:spacing w:after="0" w:line="240" w:lineRule="auto"/>
    </w:pPr>
    <w:rPr>
      <w:rFonts w:eastAsiaTheme="minorEastAsia" w:cs="Times New Roman"/>
      <w:sz w:val="24"/>
      <w:szCs w:val="32"/>
      <w:lang w:eastAsia="ru-RU"/>
    </w:rPr>
  </w:style>
  <w:style w:type="paragraph" w:styleId="af4">
    <w:name w:val="Subtitle"/>
    <w:basedOn w:val="a"/>
    <w:next w:val="a"/>
    <w:link w:val="af5"/>
    <w:uiPriority w:val="11"/>
    <w:qFormat/>
    <w:rsid w:val="00592D1E"/>
    <w:pPr>
      <w:spacing w:after="60" w:line="240" w:lineRule="auto"/>
      <w:jc w:val="center"/>
      <w:outlineLvl w:val="1"/>
    </w:pPr>
    <w:rPr>
      <w:rFonts w:ascii="Cambria" w:eastAsia="Times New Roman" w:hAnsi="Cambria" w:cs="Times New Roman"/>
      <w:sz w:val="24"/>
      <w:szCs w:val="24"/>
      <w:lang w:eastAsia="ru-RU"/>
    </w:rPr>
  </w:style>
  <w:style w:type="character" w:customStyle="1" w:styleId="af5">
    <w:name w:val="Подзаголовок Знак"/>
    <w:basedOn w:val="a0"/>
    <w:link w:val="af4"/>
    <w:uiPriority w:val="11"/>
    <w:rsid w:val="00592D1E"/>
    <w:rPr>
      <w:rFonts w:ascii="Cambria" w:eastAsia="Times New Roman" w:hAnsi="Cambria" w:cs="Times New Roman"/>
      <w:sz w:val="24"/>
      <w:szCs w:val="24"/>
      <w:lang w:eastAsia="ru-RU"/>
    </w:rPr>
  </w:style>
  <w:style w:type="character" w:styleId="af6">
    <w:name w:val="Strong"/>
    <w:uiPriority w:val="22"/>
    <w:qFormat/>
    <w:rsid w:val="00592D1E"/>
    <w:rPr>
      <w:b/>
      <w:bCs/>
    </w:rPr>
  </w:style>
  <w:style w:type="character" w:styleId="af7">
    <w:name w:val="Emphasis"/>
    <w:uiPriority w:val="20"/>
    <w:qFormat/>
    <w:rsid w:val="00592D1E"/>
    <w:rPr>
      <w:rFonts w:ascii="Calibri" w:hAnsi="Calibri"/>
      <w:b/>
      <w:i/>
      <w:iCs/>
    </w:rPr>
  </w:style>
  <w:style w:type="paragraph" w:styleId="25">
    <w:name w:val="Quote"/>
    <w:basedOn w:val="a"/>
    <w:next w:val="a"/>
    <w:link w:val="26"/>
    <w:uiPriority w:val="29"/>
    <w:qFormat/>
    <w:rsid w:val="00592D1E"/>
    <w:pPr>
      <w:spacing w:after="0" w:line="240" w:lineRule="auto"/>
    </w:pPr>
    <w:rPr>
      <w:rFonts w:eastAsiaTheme="minorEastAsia" w:cs="Times New Roman"/>
      <w:i/>
      <w:sz w:val="24"/>
      <w:szCs w:val="24"/>
      <w:lang w:eastAsia="ru-RU"/>
    </w:rPr>
  </w:style>
  <w:style w:type="character" w:customStyle="1" w:styleId="26">
    <w:name w:val="Цитата 2 Знак"/>
    <w:basedOn w:val="a0"/>
    <w:link w:val="25"/>
    <w:uiPriority w:val="29"/>
    <w:rsid w:val="00592D1E"/>
    <w:rPr>
      <w:rFonts w:eastAsiaTheme="minorEastAsia" w:cs="Times New Roman"/>
      <w:i/>
      <w:sz w:val="24"/>
      <w:szCs w:val="24"/>
      <w:lang w:eastAsia="ru-RU"/>
    </w:rPr>
  </w:style>
  <w:style w:type="paragraph" w:styleId="af8">
    <w:name w:val="Intense Quote"/>
    <w:basedOn w:val="a"/>
    <w:next w:val="a"/>
    <w:link w:val="af9"/>
    <w:uiPriority w:val="30"/>
    <w:qFormat/>
    <w:rsid w:val="00592D1E"/>
    <w:pPr>
      <w:spacing w:after="0" w:line="240" w:lineRule="auto"/>
      <w:ind w:left="720" w:right="720"/>
    </w:pPr>
    <w:rPr>
      <w:rFonts w:eastAsiaTheme="minorEastAsia" w:cs="Times New Roman"/>
      <w:b/>
      <w:i/>
      <w:sz w:val="24"/>
      <w:lang w:eastAsia="ru-RU"/>
    </w:rPr>
  </w:style>
  <w:style w:type="character" w:customStyle="1" w:styleId="af9">
    <w:name w:val="Выделенная цитата Знак"/>
    <w:basedOn w:val="a0"/>
    <w:link w:val="af8"/>
    <w:uiPriority w:val="30"/>
    <w:rsid w:val="00592D1E"/>
    <w:rPr>
      <w:rFonts w:eastAsiaTheme="minorEastAsia" w:cs="Times New Roman"/>
      <w:b/>
      <w:i/>
      <w:sz w:val="24"/>
      <w:lang w:eastAsia="ru-RU"/>
    </w:rPr>
  </w:style>
  <w:style w:type="character" w:styleId="afa">
    <w:name w:val="Subtle Emphasis"/>
    <w:uiPriority w:val="19"/>
    <w:qFormat/>
    <w:rsid w:val="00592D1E"/>
    <w:rPr>
      <w:i/>
      <w:color w:val="5A5A5A"/>
    </w:rPr>
  </w:style>
  <w:style w:type="character" w:styleId="afb">
    <w:name w:val="Intense Emphasis"/>
    <w:uiPriority w:val="21"/>
    <w:qFormat/>
    <w:rsid w:val="00592D1E"/>
    <w:rPr>
      <w:b/>
      <w:i/>
      <w:sz w:val="24"/>
      <w:szCs w:val="24"/>
      <w:u w:val="single"/>
    </w:rPr>
  </w:style>
  <w:style w:type="character" w:styleId="afc">
    <w:name w:val="Subtle Reference"/>
    <w:uiPriority w:val="31"/>
    <w:qFormat/>
    <w:rsid w:val="00592D1E"/>
    <w:rPr>
      <w:sz w:val="24"/>
      <w:szCs w:val="24"/>
      <w:u w:val="single"/>
    </w:rPr>
  </w:style>
  <w:style w:type="character" w:styleId="afd">
    <w:name w:val="Intense Reference"/>
    <w:uiPriority w:val="32"/>
    <w:qFormat/>
    <w:rsid w:val="00592D1E"/>
    <w:rPr>
      <w:b/>
      <w:sz w:val="24"/>
      <w:u w:val="single"/>
    </w:rPr>
  </w:style>
  <w:style w:type="character" w:styleId="afe">
    <w:name w:val="Book Title"/>
    <w:uiPriority w:val="33"/>
    <w:qFormat/>
    <w:rsid w:val="00592D1E"/>
    <w:rPr>
      <w:rFonts w:ascii="Cambria" w:eastAsia="Times New Roman" w:hAnsi="Cambria"/>
      <w:b/>
      <w:i/>
      <w:sz w:val="24"/>
      <w:szCs w:val="24"/>
    </w:rPr>
  </w:style>
  <w:style w:type="paragraph" w:styleId="aff">
    <w:name w:val="TOC Heading"/>
    <w:basedOn w:val="1"/>
    <w:next w:val="a"/>
    <w:uiPriority w:val="39"/>
    <w:semiHidden/>
    <w:unhideWhenUsed/>
    <w:qFormat/>
    <w:rsid w:val="00592D1E"/>
    <w:pPr>
      <w:outlineLvl w:val="9"/>
    </w:pPr>
  </w:style>
  <w:style w:type="numbering" w:customStyle="1" w:styleId="27">
    <w:name w:val="Нет списка2"/>
    <w:next w:val="a2"/>
    <w:semiHidden/>
    <w:rsid w:val="00592D1E"/>
  </w:style>
  <w:style w:type="table" w:customStyle="1" w:styleId="28">
    <w:name w:val="Сетка таблицы2"/>
    <w:basedOn w:val="a1"/>
    <w:next w:val="a8"/>
    <w:rsid w:val="00592D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
    <w:name w:val="Font Style19"/>
    <w:rsid w:val="00592D1E"/>
    <w:rPr>
      <w:rFonts w:ascii="Times New Roman" w:hAnsi="Times New Roman" w:cs="Times New Roman"/>
      <w:sz w:val="20"/>
      <w:szCs w:val="20"/>
    </w:rPr>
  </w:style>
  <w:style w:type="character" w:customStyle="1" w:styleId="FontStyle13">
    <w:name w:val="Font Style13"/>
    <w:rsid w:val="00592D1E"/>
    <w:rPr>
      <w:rFonts w:ascii="Times New Roman" w:hAnsi="Times New Roman" w:cs="Times New Roman"/>
      <w:sz w:val="20"/>
      <w:szCs w:val="20"/>
    </w:rPr>
  </w:style>
  <w:style w:type="character" w:customStyle="1" w:styleId="FontStyle17">
    <w:name w:val="Font Style17"/>
    <w:rsid w:val="00592D1E"/>
    <w:rPr>
      <w:rFonts w:ascii="Times New Roman" w:hAnsi="Times New Roman" w:cs="Times New Roman"/>
      <w:b/>
      <w:bCs/>
      <w:sz w:val="20"/>
      <w:szCs w:val="20"/>
    </w:rPr>
  </w:style>
  <w:style w:type="character" w:customStyle="1" w:styleId="FontStyle14">
    <w:name w:val="Font Style14"/>
    <w:rsid w:val="00592D1E"/>
    <w:rPr>
      <w:rFonts w:ascii="Times New Roman" w:hAnsi="Times New Roman" w:cs="Times New Roman"/>
      <w:b/>
      <w:bCs/>
      <w:sz w:val="20"/>
      <w:szCs w:val="20"/>
    </w:rPr>
  </w:style>
  <w:style w:type="paragraph" w:styleId="aff0">
    <w:name w:val="Balloon Text"/>
    <w:basedOn w:val="a"/>
    <w:link w:val="aff1"/>
    <w:semiHidden/>
    <w:rsid w:val="00592D1E"/>
    <w:pPr>
      <w:spacing w:after="0" w:line="240" w:lineRule="auto"/>
    </w:pPr>
    <w:rPr>
      <w:rFonts w:ascii="Tahoma" w:eastAsia="Times New Roman" w:hAnsi="Tahoma" w:cs="Tahoma"/>
      <w:sz w:val="16"/>
      <w:szCs w:val="16"/>
      <w:lang w:eastAsia="ru-RU"/>
    </w:rPr>
  </w:style>
  <w:style w:type="character" w:customStyle="1" w:styleId="aff1">
    <w:name w:val="Текст выноски Знак"/>
    <w:basedOn w:val="a0"/>
    <w:link w:val="aff0"/>
    <w:semiHidden/>
    <w:rsid w:val="00592D1E"/>
    <w:rPr>
      <w:rFonts w:ascii="Tahoma" w:eastAsia="Times New Roman" w:hAnsi="Tahoma" w:cs="Tahoma"/>
      <w:sz w:val="16"/>
      <w:szCs w:val="16"/>
      <w:lang w:eastAsia="ru-RU"/>
    </w:rPr>
  </w:style>
  <w:style w:type="paragraph" w:customStyle="1" w:styleId="Style3">
    <w:name w:val="Style3"/>
    <w:basedOn w:val="a"/>
    <w:rsid w:val="00592D1E"/>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character" w:customStyle="1" w:styleId="FontStyle18">
    <w:name w:val="Font Style18"/>
    <w:rsid w:val="00592D1E"/>
    <w:rPr>
      <w:rFonts w:ascii="Times New Roman" w:hAnsi="Times New Roman" w:cs="Times New Roman"/>
      <w:b/>
      <w:bCs/>
      <w:spacing w:val="-10"/>
      <w:sz w:val="14"/>
      <w:szCs w:val="14"/>
    </w:rPr>
  </w:style>
  <w:style w:type="paragraph" w:customStyle="1" w:styleId="Style10">
    <w:name w:val="Style10"/>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592D1E"/>
    <w:pPr>
      <w:widowControl w:val="0"/>
      <w:autoSpaceDE w:val="0"/>
      <w:autoSpaceDN w:val="0"/>
      <w:adjustRightInd w:val="0"/>
      <w:spacing w:after="0" w:line="246" w:lineRule="exact"/>
    </w:pPr>
    <w:rPr>
      <w:rFonts w:ascii="Times New Roman" w:eastAsia="Times New Roman" w:hAnsi="Times New Roman" w:cs="Times New Roman"/>
      <w:sz w:val="24"/>
      <w:szCs w:val="24"/>
      <w:lang w:eastAsia="ru-RU"/>
    </w:rPr>
  </w:style>
  <w:style w:type="paragraph" w:styleId="32">
    <w:name w:val="Body Text 3"/>
    <w:basedOn w:val="a"/>
    <w:link w:val="33"/>
    <w:rsid w:val="00592D1E"/>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592D1E"/>
    <w:rPr>
      <w:rFonts w:ascii="Times New Roman" w:eastAsia="Times New Roman" w:hAnsi="Times New Roman" w:cs="Times New Roman"/>
      <w:sz w:val="16"/>
      <w:szCs w:val="16"/>
    </w:rPr>
  </w:style>
  <w:style w:type="paragraph" w:customStyle="1" w:styleId="FR2">
    <w:name w:val="FR2"/>
    <w:rsid w:val="00592D1E"/>
    <w:pPr>
      <w:widowControl w:val="0"/>
      <w:spacing w:after="0" w:line="240" w:lineRule="auto"/>
      <w:jc w:val="center"/>
    </w:pPr>
    <w:rPr>
      <w:rFonts w:ascii="Times New Roman" w:eastAsia="Times New Roman" w:hAnsi="Times New Roman" w:cs="Times New Roman"/>
      <w:b/>
      <w:sz w:val="32"/>
      <w:szCs w:val="20"/>
      <w:lang w:eastAsia="ru-RU"/>
    </w:rPr>
  </w:style>
  <w:style w:type="character" w:styleId="aff2">
    <w:name w:val="Hyperlink"/>
    <w:uiPriority w:val="99"/>
    <w:unhideWhenUsed/>
    <w:rsid w:val="00592D1E"/>
    <w:rPr>
      <w:color w:val="0000FF"/>
      <w:u w:val="single"/>
    </w:rPr>
  </w:style>
  <w:style w:type="table" w:customStyle="1" w:styleId="110">
    <w:name w:val="Сетка таблицы11"/>
    <w:basedOn w:val="a1"/>
    <w:next w:val="a8"/>
    <w:uiPriority w:val="59"/>
    <w:rsid w:val="00592D1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13">
    <w:name w:val="p13"/>
    <w:basedOn w:val="a"/>
    <w:rsid w:val="00592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592D1E"/>
  </w:style>
  <w:style w:type="paragraph" w:customStyle="1" w:styleId="p10">
    <w:name w:val="p10"/>
    <w:basedOn w:val="a"/>
    <w:rsid w:val="00592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592D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D1E"/>
  </w:style>
  <w:style w:type="paragraph" w:styleId="1">
    <w:name w:val="heading 1"/>
    <w:basedOn w:val="a"/>
    <w:next w:val="a"/>
    <w:link w:val="10"/>
    <w:uiPriority w:val="9"/>
    <w:qFormat/>
    <w:rsid w:val="00592D1E"/>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592D1E"/>
    <w:pPr>
      <w:keepNext/>
      <w:spacing w:before="240" w:after="60"/>
      <w:outlineLvl w:val="1"/>
    </w:pPr>
    <w:rPr>
      <w:rFonts w:ascii="Cambria" w:eastAsia="Calibri" w:hAnsi="Cambria" w:cs="Times New Roman"/>
      <w:b/>
      <w:bCs/>
      <w:i/>
      <w:iCs/>
      <w:sz w:val="28"/>
      <w:szCs w:val="28"/>
    </w:rPr>
  </w:style>
  <w:style w:type="paragraph" w:styleId="3">
    <w:name w:val="heading 3"/>
    <w:basedOn w:val="a"/>
    <w:next w:val="a"/>
    <w:link w:val="30"/>
    <w:uiPriority w:val="9"/>
    <w:semiHidden/>
    <w:unhideWhenUsed/>
    <w:qFormat/>
    <w:rsid w:val="00592D1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592D1E"/>
    <w:pPr>
      <w:keepNext/>
      <w:spacing w:before="240" w:after="60" w:line="240" w:lineRule="auto"/>
      <w:outlineLvl w:val="3"/>
    </w:pPr>
    <w:rPr>
      <w:rFonts w:eastAsiaTheme="minorEastAsia" w:cs="Times New Roman"/>
      <w:b/>
      <w:bCs/>
      <w:sz w:val="28"/>
      <w:szCs w:val="28"/>
      <w:lang w:eastAsia="ru-RU"/>
    </w:rPr>
  </w:style>
  <w:style w:type="paragraph" w:styleId="5">
    <w:name w:val="heading 5"/>
    <w:basedOn w:val="a"/>
    <w:next w:val="a"/>
    <w:link w:val="50"/>
    <w:uiPriority w:val="9"/>
    <w:semiHidden/>
    <w:unhideWhenUsed/>
    <w:qFormat/>
    <w:rsid w:val="00592D1E"/>
    <w:pPr>
      <w:spacing w:before="240" w:after="60" w:line="240" w:lineRule="auto"/>
      <w:outlineLvl w:val="4"/>
    </w:pPr>
    <w:rPr>
      <w:rFonts w:eastAsiaTheme="minorEastAsia" w:cs="Times New Roman"/>
      <w:b/>
      <w:bCs/>
      <w:i/>
      <w:iCs/>
      <w:sz w:val="26"/>
      <w:szCs w:val="26"/>
      <w:lang w:eastAsia="ru-RU"/>
    </w:rPr>
  </w:style>
  <w:style w:type="paragraph" w:styleId="6">
    <w:name w:val="heading 6"/>
    <w:basedOn w:val="a"/>
    <w:next w:val="a"/>
    <w:link w:val="60"/>
    <w:uiPriority w:val="9"/>
    <w:semiHidden/>
    <w:unhideWhenUsed/>
    <w:qFormat/>
    <w:rsid w:val="00592D1E"/>
    <w:pPr>
      <w:spacing w:before="240" w:after="60" w:line="240" w:lineRule="auto"/>
      <w:outlineLvl w:val="5"/>
    </w:pPr>
    <w:rPr>
      <w:rFonts w:eastAsiaTheme="minorEastAsia" w:cs="Times New Roman"/>
      <w:b/>
      <w:bCs/>
      <w:lang w:eastAsia="ru-RU"/>
    </w:rPr>
  </w:style>
  <w:style w:type="paragraph" w:styleId="7">
    <w:name w:val="heading 7"/>
    <w:basedOn w:val="a"/>
    <w:next w:val="a"/>
    <w:link w:val="70"/>
    <w:uiPriority w:val="9"/>
    <w:semiHidden/>
    <w:unhideWhenUsed/>
    <w:qFormat/>
    <w:rsid w:val="00592D1E"/>
    <w:pPr>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semiHidden/>
    <w:unhideWhenUsed/>
    <w:qFormat/>
    <w:rsid w:val="00592D1E"/>
    <w:pPr>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semiHidden/>
    <w:unhideWhenUsed/>
    <w:qFormat/>
    <w:rsid w:val="00592D1E"/>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592D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592D1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592D1E"/>
    <w:pPr>
      <w:ind w:left="720"/>
      <w:contextualSpacing/>
    </w:pPr>
  </w:style>
  <w:style w:type="paragraph" w:styleId="a5">
    <w:name w:val="Normal (Web)"/>
    <w:basedOn w:val="a"/>
    <w:uiPriority w:val="99"/>
    <w:unhideWhenUsed/>
    <w:rsid w:val="00592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92D1E"/>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592D1E"/>
    <w:rPr>
      <w:rFonts w:ascii="Cambria" w:eastAsia="Calibri" w:hAnsi="Cambria" w:cs="Times New Roman"/>
      <w:b/>
      <w:bCs/>
      <w:i/>
      <w:iCs/>
      <w:sz w:val="28"/>
      <w:szCs w:val="28"/>
    </w:rPr>
  </w:style>
  <w:style w:type="character" w:customStyle="1" w:styleId="30">
    <w:name w:val="Заголовок 3 Знак"/>
    <w:basedOn w:val="a0"/>
    <w:link w:val="3"/>
    <w:uiPriority w:val="9"/>
    <w:semiHidden/>
    <w:rsid w:val="00592D1E"/>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semiHidden/>
    <w:rsid w:val="00592D1E"/>
    <w:rPr>
      <w:rFonts w:eastAsiaTheme="minorEastAsia" w:cs="Times New Roman"/>
      <w:b/>
      <w:bCs/>
      <w:sz w:val="28"/>
      <w:szCs w:val="28"/>
      <w:lang w:eastAsia="ru-RU"/>
    </w:rPr>
  </w:style>
  <w:style w:type="character" w:customStyle="1" w:styleId="50">
    <w:name w:val="Заголовок 5 Знак"/>
    <w:basedOn w:val="a0"/>
    <w:link w:val="5"/>
    <w:uiPriority w:val="9"/>
    <w:semiHidden/>
    <w:rsid w:val="00592D1E"/>
    <w:rPr>
      <w:rFonts w:eastAsiaTheme="minorEastAsia" w:cs="Times New Roman"/>
      <w:b/>
      <w:bCs/>
      <w:i/>
      <w:iCs/>
      <w:sz w:val="26"/>
      <w:szCs w:val="26"/>
      <w:lang w:eastAsia="ru-RU"/>
    </w:rPr>
  </w:style>
  <w:style w:type="character" w:customStyle="1" w:styleId="60">
    <w:name w:val="Заголовок 6 Знак"/>
    <w:basedOn w:val="a0"/>
    <w:link w:val="6"/>
    <w:uiPriority w:val="9"/>
    <w:semiHidden/>
    <w:rsid w:val="00592D1E"/>
    <w:rPr>
      <w:rFonts w:eastAsiaTheme="minorEastAsia" w:cs="Times New Roman"/>
      <w:b/>
      <w:bCs/>
      <w:lang w:eastAsia="ru-RU"/>
    </w:rPr>
  </w:style>
  <w:style w:type="character" w:customStyle="1" w:styleId="70">
    <w:name w:val="Заголовок 7 Знак"/>
    <w:basedOn w:val="a0"/>
    <w:link w:val="7"/>
    <w:uiPriority w:val="9"/>
    <w:semiHidden/>
    <w:rsid w:val="00592D1E"/>
    <w:rPr>
      <w:rFonts w:eastAsiaTheme="minorEastAsia" w:cs="Times New Roman"/>
      <w:sz w:val="24"/>
      <w:szCs w:val="24"/>
      <w:lang w:eastAsia="ru-RU"/>
    </w:rPr>
  </w:style>
  <w:style w:type="character" w:customStyle="1" w:styleId="80">
    <w:name w:val="Заголовок 8 Знак"/>
    <w:basedOn w:val="a0"/>
    <w:link w:val="8"/>
    <w:uiPriority w:val="9"/>
    <w:semiHidden/>
    <w:rsid w:val="00592D1E"/>
    <w:rPr>
      <w:rFonts w:eastAsiaTheme="minorEastAsia" w:cs="Times New Roman"/>
      <w:i/>
      <w:iCs/>
      <w:sz w:val="24"/>
      <w:szCs w:val="24"/>
      <w:lang w:eastAsia="ru-RU"/>
    </w:rPr>
  </w:style>
  <w:style w:type="character" w:customStyle="1" w:styleId="90">
    <w:name w:val="Заголовок 9 Знак"/>
    <w:basedOn w:val="a0"/>
    <w:link w:val="9"/>
    <w:uiPriority w:val="9"/>
    <w:semiHidden/>
    <w:rsid w:val="00592D1E"/>
    <w:rPr>
      <w:rFonts w:ascii="Cambria" w:eastAsia="Times New Roman" w:hAnsi="Cambria" w:cs="Times New Roman"/>
      <w:lang w:eastAsia="ru-RU"/>
    </w:rPr>
  </w:style>
  <w:style w:type="numbering" w:customStyle="1" w:styleId="11">
    <w:name w:val="Нет списка1"/>
    <w:next w:val="a2"/>
    <w:semiHidden/>
    <w:unhideWhenUsed/>
    <w:rsid w:val="00592D1E"/>
  </w:style>
  <w:style w:type="paragraph" w:styleId="a6">
    <w:name w:val="Body Text"/>
    <w:basedOn w:val="a"/>
    <w:link w:val="a7"/>
    <w:rsid w:val="00592D1E"/>
    <w:pPr>
      <w:autoSpaceDE w:val="0"/>
      <w:autoSpaceDN w:val="0"/>
      <w:spacing w:after="0" w:line="360" w:lineRule="auto"/>
      <w:jc w:val="center"/>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rsid w:val="00592D1E"/>
    <w:rPr>
      <w:rFonts w:ascii="Times New Roman" w:eastAsia="Times New Roman" w:hAnsi="Times New Roman" w:cs="Times New Roman"/>
      <w:sz w:val="28"/>
      <w:szCs w:val="28"/>
      <w:lang w:eastAsia="ru-RU"/>
    </w:rPr>
  </w:style>
  <w:style w:type="paragraph" w:customStyle="1" w:styleId="12">
    <w:name w:val="Знак1"/>
    <w:basedOn w:val="a"/>
    <w:rsid w:val="00592D1E"/>
    <w:pPr>
      <w:spacing w:after="160" w:line="240" w:lineRule="exact"/>
    </w:pPr>
    <w:rPr>
      <w:rFonts w:ascii="Verdana" w:eastAsia="Times New Roman" w:hAnsi="Verdana" w:cs="Times New Roman"/>
      <w:sz w:val="20"/>
      <w:szCs w:val="20"/>
      <w:lang w:val="en-US"/>
    </w:rPr>
  </w:style>
  <w:style w:type="character" w:customStyle="1" w:styleId="apple-converted-space">
    <w:name w:val="apple-converted-space"/>
    <w:basedOn w:val="a0"/>
    <w:rsid w:val="00592D1E"/>
  </w:style>
  <w:style w:type="table" w:customStyle="1" w:styleId="13">
    <w:name w:val="Сетка таблицы1"/>
    <w:basedOn w:val="a1"/>
    <w:uiPriority w:val="59"/>
    <w:rsid w:val="00592D1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8">
    <w:name w:val="Table Grid"/>
    <w:basedOn w:val="a1"/>
    <w:rsid w:val="00592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Body Text 2"/>
    <w:basedOn w:val="a"/>
    <w:link w:val="22"/>
    <w:rsid w:val="00592D1E"/>
    <w:pPr>
      <w:tabs>
        <w:tab w:val="left" w:pos="5320"/>
      </w:tabs>
      <w:spacing w:after="0" w:line="240" w:lineRule="auto"/>
      <w:jc w:val="center"/>
    </w:pPr>
    <w:rPr>
      <w:rFonts w:ascii="Times New Roman" w:eastAsia="Calibri" w:hAnsi="Times New Roman" w:cs="Times New Roman"/>
      <w:i/>
      <w:iCs/>
      <w:sz w:val="72"/>
      <w:szCs w:val="24"/>
      <w:lang w:eastAsia="ru-RU"/>
    </w:rPr>
  </w:style>
  <w:style w:type="character" w:customStyle="1" w:styleId="22">
    <w:name w:val="Основной текст 2 Знак"/>
    <w:basedOn w:val="a0"/>
    <w:link w:val="21"/>
    <w:rsid w:val="00592D1E"/>
    <w:rPr>
      <w:rFonts w:ascii="Times New Roman" w:eastAsia="Calibri" w:hAnsi="Times New Roman" w:cs="Times New Roman"/>
      <w:i/>
      <w:iCs/>
      <w:sz w:val="72"/>
      <w:szCs w:val="24"/>
      <w:lang w:eastAsia="ru-RU"/>
    </w:rPr>
  </w:style>
  <w:style w:type="paragraph" w:customStyle="1" w:styleId="14">
    <w:name w:val="Абзац списка1"/>
    <w:basedOn w:val="a"/>
    <w:rsid w:val="00592D1E"/>
    <w:pPr>
      <w:spacing w:after="0" w:line="240" w:lineRule="auto"/>
      <w:ind w:left="720"/>
      <w:contextualSpacing/>
    </w:pPr>
    <w:rPr>
      <w:rFonts w:ascii="Times New Roman" w:eastAsia="Calibri" w:hAnsi="Times New Roman" w:cs="Times New Roman"/>
      <w:sz w:val="24"/>
      <w:szCs w:val="24"/>
      <w:lang w:eastAsia="ru-RU"/>
    </w:rPr>
  </w:style>
  <w:style w:type="paragraph" w:styleId="a9">
    <w:name w:val="Body Text Indent"/>
    <w:basedOn w:val="a"/>
    <w:link w:val="aa"/>
    <w:rsid w:val="00592D1E"/>
    <w:pPr>
      <w:spacing w:after="120" w:line="240" w:lineRule="auto"/>
      <w:ind w:left="283"/>
    </w:pPr>
    <w:rPr>
      <w:rFonts w:ascii="Times New Roman" w:eastAsia="Calibri" w:hAnsi="Times New Roman" w:cs="Times New Roman"/>
      <w:sz w:val="24"/>
      <w:szCs w:val="24"/>
      <w:lang w:eastAsia="ru-RU"/>
    </w:rPr>
  </w:style>
  <w:style w:type="character" w:customStyle="1" w:styleId="aa">
    <w:name w:val="Основной текст с отступом Знак"/>
    <w:basedOn w:val="a0"/>
    <w:link w:val="a9"/>
    <w:rsid w:val="00592D1E"/>
    <w:rPr>
      <w:rFonts w:ascii="Times New Roman" w:eastAsia="Calibri" w:hAnsi="Times New Roman" w:cs="Times New Roman"/>
      <w:sz w:val="24"/>
      <w:szCs w:val="24"/>
      <w:lang w:eastAsia="ru-RU"/>
    </w:rPr>
  </w:style>
  <w:style w:type="paragraph" w:styleId="ab">
    <w:name w:val="footnote text"/>
    <w:basedOn w:val="a"/>
    <w:link w:val="ac"/>
    <w:semiHidden/>
    <w:rsid w:val="00592D1E"/>
    <w:pPr>
      <w:spacing w:after="0" w:line="240" w:lineRule="auto"/>
      <w:ind w:firstLine="709"/>
    </w:pPr>
    <w:rPr>
      <w:rFonts w:ascii="Times New Roman" w:eastAsia="Calibri" w:hAnsi="Times New Roman" w:cs="Times New Roman"/>
      <w:sz w:val="20"/>
      <w:szCs w:val="20"/>
      <w:lang w:eastAsia="ru-RU"/>
    </w:rPr>
  </w:style>
  <w:style w:type="character" w:customStyle="1" w:styleId="ac">
    <w:name w:val="Текст сноски Знак"/>
    <w:basedOn w:val="a0"/>
    <w:link w:val="ab"/>
    <w:semiHidden/>
    <w:rsid w:val="00592D1E"/>
    <w:rPr>
      <w:rFonts w:ascii="Times New Roman" w:eastAsia="Calibri" w:hAnsi="Times New Roman" w:cs="Times New Roman"/>
      <w:sz w:val="20"/>
      <w:szCs w:val="20"/>
      <w:lang w:eastAsia="ru-RU"/>
    </w:rPr>
  </w:style>
  <w:style w:type="paragraph" w:styleId="23">
    <w:name w:val="Body Text Indent 2"/>
    <w:basedOn w:val="a"/>
    <w:link w:val="24"/>
    <w:rsid w:val="00592D1E"/>
    <w:pPr>
      <w:spacing w:after="120" w:line="480" w:lineRule="auto"/>
      <w:ind w:left="283"/>
    </w:pPr>
    <w:rPr>
      <w:rFonts w:ascii="Times New Roman" w:eastAsia="Calibri" w:hAnsi="Times New Roman" w:cs="Times New Roman"/>
      <w:sz w:val="24"/>
      <w:szCs w:val="24"/>
      <w:lang w:eastAsia="ru-RU"/>
    </w:rPr>
  </w:style>
  <w:style w:type="character" w:customStyle="1" w:styleId="24">
    <w:name w:val="Основной текст с отступом 2 Знак"/>
    <w:basedOn w:val="a0"/>
    <w:link w:val="23"/>
    <w:rsid w:val="00592D1E"/>
    <w:rPr>
      <w:rFonts w:ascii="Times New Roman" w:eastAsia="Calibri" w:hAnsi="Times New Roman" w:cs="Times New Roman"/>
      <w:sz w:val="24"/>
      <w:szCs w:val="24"/>
      <w:lang w:eastAsia="ru-RU"/>
    </w:rPr>
  </w:style>
  <w:style w:type="paragraph" w:customStyle="1" w:styleId="FR1">
    <w:name w:val="FR1"/>
    <w:rsid w:val="00592D1E"/>
    <w:pPr>
      <w:widowControl w:val="0"/>
      <w:overflowPunct w:val="0"/>
      <w:autoSpaceDE w:val="0"/>
      <w:autoSpaceDN w:val="0"/>
      <w:adjustRightInd w:val="0"/>
      <w:spacing w:before="500" w:after="0" w:line="240" w:lineRule="auto"/>
      <w:ind w:left="720"/>
      <w:textAlignment w:val="baseline"/>
    </w:pPr>
    <w:rPr>
      <w:rFonts w:ascii="Arial" w:eastAsia="Calibri" w:hAnsi="Arial" w:cs="Times New Roman"/>
      <w:b/>
      <w:sz w:val="18"/>
      <w:szCs w:val="20"/>
      <w:lang w:eastAsia="ru-RU"/>
    </w:rPr>
  </w:style>
  <w:style w:type="paragraph" w:styleId="ad">
    <w:name w:val="header"/>
    <w:basedOn w:val="a"/>
    <w:link w:val="ae"/>
    <w:rsid w:val="00592D1E"/>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e">
    <w:name w:val="Верхний колонтитул Знак"/>
    <w:basedOn w:val="a0"/>
    <w:link w:val="ad"/>
    <w:rsid w:val="00592D1E"/>
    <w:rPr>
      <w:rFonts w:ascii="Times New Roman" w:eastAsia="Calibri" w:hAnsi="Times New Roman" w:cs="Times New Roman"/>
      <w:sz w:val="24"/>
      <w:szCs w:val="24"/>
      <w:lang w:eastAsia="ru-RU"/>
    </w:rPr>
  </w:style>
  <w:style w:type="paragraph" w:styleId="af">
    <w:name w:val="footer"/>
    <w:basedOn w:val="a"/>
    <w:link w:val="af0"/>
    <w:uiPriority w:val="99"/>
    <w:rsid w:val="00592D1E"/>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f0">
    <w:name w:val="Нижний колонтитул Знак"/>
    <w:basedOn w:val="a0"/>
    <w:link w:val="af"/>
    <w:uiPriority w:val="99"/>
    <w:rsid w:val="00592D1E"/>
    <w:rPr>
      <w:rFonts w:ascii="Times New Roman" w:eastAsia="Calibri" w:hAnsi="Times New Roman" w:cs="Times New Roman"/>
      <w:sz w:val="24"/>
      <w:szCs w:val="24"/>
      <w:lang w:eastAsia="ru-RU"/>
    </w:rPr>
  </w:style>
  <w:style w:type="paragraph" w:customStyle="1" w:styleId="FR3">
    <w:name w:val="FR3"/>
    <w:rsid w:val="00592D1E"/>
    <w:pPr>
      <w:spacing w:before="200" w:after="0" w:line="240" w:lineRule="auto"/>
      <w:jc w:val="center"/>
    </w:pPr>
    <w:rPr>
      <w:rFonts w:ascii="Arial" w:eastAsia="Calibri" w:hAnsi="Arial" w:cs="Times New Roman"/>
      <w:b/>
      <w:sz w:val="24"/>
      <w:szCs w:val="20"/>
      <w:lang w:eastAsia="ru-RU"/>
    </w:rPr>
  </w:style>
  <w:style w:type="paragraph" w:customStyle="1" w:styleId="15">
    <w:name w:val="Обычный1"/>
    <w:rsid w:val="00592D1E"/>
    <w:pPr>
      <w:spacing w:after="0" w:line="240" w:lineRule="auto"/>
    </w:pPr>
    <w:rPr>
      <w:rFonts w:ascii="Times New Roman" w:eastAsia="Calibri" w:hAnsi="Times New Roman" w:cs="Times New Roman"/>
      <w:sz w:val="24"/>
      <w:szCs w:val="20"/>
      <w:lang w:eastAsia="ru-RU"/>
    </w:rPr>
  </w:style>
  <w:style w:type="paragraph" w:customStyle="1" w:styleId="31">
    <w:name w:val="Основной текст 31"/>
    <w:basedOn w:val="a"/>
    <w:rsid w:val="00592D1E"/>
    <w:pPr>
      <w:spacing w:after="0" w:line="240" w:lineRule="auto"/>
      <w:jc w:val="both"/>
    </w:pPr>
    <w:rPr>
      <w:rFonts w:ascii="Times New Roman" w:eastAsia="Calibri" w:hAnsi="Times New Roman" w:cs="Times New Roman"/>
      <w:sz w:val="24"/>
      <w:szCs w:val="20"/>
      <w:lang w:eastAsia="ru-RU"/>
    </w:rPr>
  </w:style>
  <w:style w:type="paragraph" w:styleId="af1">
    <w:name w:val="Title"/>
    <w:basedOn w:val="a"/>
    <w:link w:val="af2"/>
    <w:uiPriority w:val="10"/>
    <w:qFormat/>
    <w:rsid w:val="00592D1E"/>
    <w:pPr>
      <w:spacing w:after="0" w:line="240" w:lineRule="auto"/>
      <w:jc w:val="center"/>
    </w:pPr>
    <w:rPr>
      <w:rFonts w:ascii="Times New Roman" w:eastAsia="Calibri" w:hAnsi="Times New Roman" w:cs="Times New Roman"/>
      <w:b/>
      <w:sz w:val="20"/>
      <w:szCs w:val="20"/>
      <w:lang w:eastAsia="ru-RU"/>
    </w:rPr>
  </w:style>
  <w:style w:type="character" w:customStyle="1" w:styleId="af2">
    <w:name w:val="Название Знак"/>
    <w:basedOn w:val="a0"/>
    <w:link w:val="af1"/>
    <w:uiPriority w:val="10"/>
    <w:rsid w:val="00592D1E"/>
    <w:rPr>
      <w:rFonts w:ascii="Times New Roman" w:eastAsia="Calibri" w:hAnsi="Times New Roman" w:cs="Times New Roman"/>
      <w:b/>
      <w:sz w:val="20"/>
      <w:szCs w:val="20"/>
      <w:lang w:eastAsia="ru-RU"/>
    </w:rPr>
  </w:style>
  <w:style w:type="paragraph" w:styleId="af3">
    <w:name w:val="No Spacing"/>
    <w:basedOn w:val="a"/>
    <w:uiPriority w:val="1"/>
    <w:qFormat/>
    <w:rsid w:val="00592D1E"/>
    <w:pPr>
      <w:spacing w:after="0" w:line="240" w:lineRule="auto"/>
    </w:pPr>
    <w:rPr>
      <w:rFonts w:eastAsiaTheme="minorEastAsia" w:cs="Times New Roman"/>
      <w:sz w:val="24"/>
      <w:szCs w:val="32"/>
      <w:lang w:eastAsia="ru-RU"/>
    </w:rPr>
  </w:style>
  <w:style w:type="paragraph" w:styleId="af4">
    <w:name w:val="Subtitle"/>
    <w:basedOn w:val="a"/>
    <w:next w:val="a"/>
    <w:link w:val="af5"/>
    <w:uiPriority w:val="11"/>
    <w:qFormat/>
    <w:rsid w:val="00592D1E"/>
    <w:pPr>
      <w:spacing w:after="60" w:line="240" w:lineRule="auto"/>
      <w:jc w:val="center"/>
      <w:outlineLvl w:val="1"/>
    </w:pPr>
    <w:rPr>
      <w:rFonts w:ascii="Cambria" w:eastAsia="Times New Roman" w:hAnsi="Cambria" w:cs="Times New Roman"/>
      <w:sz w:val="24"/>
      <w:szCs w:val="24"/>
      <w:lang w:eastAsia="ru-RU"/>
    </w:rPr>
  </w:style>
  <w:style w:type="character" w:customStyle="1" w:styleId="af5">
    <w:name w:val="Подзаголовок Знак"/>
    <w:basedOn w:val="a0"/>
    <w:link w:val="af4"/>
    <w:uiPriority w:val="11"/>
    <w:rsid w:val="00592D1E"/>
    <w:rPr>
      <w:rFonts w:ascii="Cambria" w:eastAsia="Times New Roman" w:hAnsi="Cambria" w:cs="Times New Roman"/>
      <w:sz w:val="24"/>
      <w:szCs w:val="24"/>
      <w:lang w:eastAsia="ru-RU"/>
    </w:rPr>
  </w:style>
  <w:style w:type="character" w:styleId="af6">
    <w:name w:val="Strong"/>
    <w:uiPriority w:val="22"/>
    <w:qFormat/>
    <w:rsid w:val="00592D1E"/>
    <w:rPr>
      <w:b/>
      <w:bCs/>
    </w:rPr>
  </w:style>
  <w:style w:type="character" w:styleId="af7">
    <w:name w:val="Emphasis"/>
    <w:uiPriority w:val="20"/>
    <w:qFormat/>
    <w:rsid w:val="00592D1E"/>
    <w:rPr>
      <w:rFonts w:ascii="Calibri" w:hAnsi="Calibri"/>
      <w:b/>
      <w:i/>
      <w:iCs/>
    </w:rPr>
  </w:style>
  <w:style w:type="paragraph" w:styleId="25">
    <w:name w:val="Quote"/>
    <w:basedOn w:val="a"/>
    <w:next w:val="a"/>
    <w:link w:val="26"/>
    <w:uiPriority w:val="29"/>
    <w:qFormat/>
    <w:rsid w:val="00592D1E"/>
    <w:pPr>
      <w:spacing w:after="0" w:line="240" w:lineRule="auto"/>
    </w:pPr>
    <w:rPr>
      <w:rFonts w:eastAsiaTheme="minorEastAsia" w:cs="Times New Roman"/>
      <w:i/>
      <w:sz w:val="24"/>
      <w:szCs w:val="24"/>
      <w:lang w:eastAsia="ru-RU"/>
    </w:rPr>
  </w:style>
  <w:style w:type="character" w:customStyle="1" w:styleId="26">
    <w:name w:val="Цитата 2 Знак"/>
    <w:basedOn w:val="a0"/>
    <w:link w:val="25"/>
    <w:uiPriority w:val="29"/>
    <w:rsid w:val="00592D1E"/>
    <w:rPr>
      <w:rFonts w:eastAsiaTheme="minorEastAsia" w:cs="Times New Roman"/>
      <w:i/>
      <w:sz w:val="24"/>
      <w:szCs w:val="24"/>
      <w:lang w:eastAsia="ru-RU"/>
    </w:rPr>
  </w:style>
  <w:style w:type="paragraph" w:styleId="af8">
    <w:name w:val="Intense Quote"/>
    <w:basedOn w:val="a"/>
    <w:next w:val="a"/>
    <w:link w:val="af9"/>
    <w:uiPriority w:val="30"/>
    <w:qFormat/>
    <w:rsid w:val="00592D1E"/>
    <w:pPr>
      <w:spacing w:after="0" w:line="240" w:lineRule="auto"/>
      <w:ind w:left="720" w:right="720"/>
    </w:pPr>
    <w:rPr>
      <w:rFonts w:eastAsiaTheme="minorEastAsia" w:cs="Times New Roman"/>
      <w:b/>
      <w:i/>
      <w:sz w:val="24"/>
      <w:lang w:eastAsia="ru-RU"/>
    </w:rPr>
  </w:style>
  <w:style w:type="character" w:customStyle="1" w:styleId="af9">
    <w:name w:val="Выделенная цитата Знак"/>
    <w:basedOn w:val="a0"/>
    <w:link w:val="af8"/>
    <w:uiPriority w:val="30"/>
    <w:rsid w:val="00592D1E"/>
    <w:rPr>
      <w:rFonts w:eastAsiaTheme="minorEastAsia" w:cs="Times New Roman"/>
      <w:b/>
      <w:i/>
      <w:sz w:val="24"/>
      <w:lang w:eastAsia="ru-RU"/>
    </w:rPr>
  </w:style>
  <w:style w:type="character" w:styleId="afa">
    <w:name w:val="Subtle Emphasis"/>
    <w:uiPriority w:val="19"/>
    <w:qFormat/>
    <w:rsid w:val="00592D1E"/>
    <w:rPr>
      <w:i/>
      <w:color w:val="5A5A5A"/>
    </w:rPr>
  </w:style>
  <w:style w:type="character" w:styleId="afb">
    <w:name w:val="Intense Emphasis"/>
    <w:uiPriority w:val="21"/>
    <w:qFormat/>
    <w:rsid w:val="00592D1E"/>
    <w:rPr>
      <w:b/>
      <w:i/>
      <w:sz w:val="24"/>
      <w:szCs w:val="24"/>
      <w:u w:val="single"/>
    </w:rPr>
  </w:style>
  <w:style w:type="character" w:styleId="afc">
    <w:name w:val="Subtle Reference"/>
    <w:uiPriority w:val="31"/>
    <w:qFormat/>
    <w:rsid w:val="00592D1E"/>
    <w:rPr>
      <w:sz w:val="24"/>
      <w:szCs w:val="24"/>
      <w:u w:val="single"/>
    </w:rPr>
  </w:style>
  <w:style w:type="character" w:styleId="afd">
    <w:name w:val="Intense Reference"/>
    <w:uiPriority w:val="32"/>
    <w:qFormat/>
    <w:rsid w:val="00592D1E"/>
    <w:rPr>
      <w:b/>
      <w:sz w:val="24"/>
      <w:u w:val="single"/>
    </w:rPr>
  </w:style>
  <w:style w:type="character" w:styleId="afe">
    <w:name w:val="Book Title"/>
    <w:uiPriority w:val="33"/>
    <w:qFormat/>
    <w:rsid w:val="00592D1E"/>
    <w:rPr>
      <w:rFonts w:ascii="Cambria" w:eastAsia="Times New Roman" w:hAnsi="Cambria"/>
      <w:b/>
      <w:i/>
      <w:sz w:val="24"/>
      <w:szCs w:val="24"/>
    </w:rPr>
  </w:style>
  <w:style w:type="paragraph" w:styleId="aff">
    <w:name w:val="TOC Heading"/>
    <w:basedOn w:val="1"/>
    <w:next w:val="a"/>
    <w:uiPriority w:val="39"/>
    <w:semiHidden/>
    <w:unhideWhenUsed/>
    <w:qFormat/>
    <w:rsid w:val="00592D1E"/>
    <w:pPr>
      <w:outlineLvl w:val="9"/>
    </w:pPr>
  </w:style>
  <w:style w:type="numbering" w:customStyle="1" w:styleId="27">
    <w:name w:val="Нет списка2"/>
    <w:next w:val="a2"/>
    <w:semiHidden/>
    <w:rsid w:val="00592D1E"/>
  </w:style>
  <w:style w:type="table" w:customStyle="1" w:styleId="28">
    <w:name w:val="Сетка таблицы2"/>
    <w:basedOn w:val="a1"/>
    <w:next w:val="a8"/>
    <w:rsid w:val="00592D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
    <w:name w:val="Font Style19"/>
    <w:rsid w:val="00592D1E"/>
    <w:rPr>
      <w:rFonts w:ascii="Times New Roman" w:hAnsi="Times New Roman" w:cs="Times New Roman"/>
      <w:sz w:val="20"/>
      <w:szCs w:val="20"/>
    </w:rPr>
  </w:style>
  <w:style w:type="character" w:customStyle="1" w:styleId="FontStyle13">
    <w:name w:val="Font Style13"/>
    <w:rsid w:val="00592D1E"/>
    <w:rPr>
      <w:rFonts w:ascii="Times New Roman" w:hAnsi="Times New Roman" w:cs="Times New Roman"/>
      <w:sz w:val="20"/>
      <w:szCs w:val="20"/>
    </w:rPr>
  </w:style>
  <w:style w:type="character" w:customStyle="1" w:styleId="FontStyle17">
    <w:name w:val="Font Style17"/>
    <w:rsid w:val="00592D1E"/>
    <w:rPr>
      <w:rFonts w:ascii="Times New Roman" w:hAnsi="Times New Roman" w:cs="Times New Roman"/>
      <w:b/>
      <w:bCs/>
      <w:sz w:val="20"/>
      <w:szCs w:val="20"/>
    </w:rPr>
  </w:style>
  <w:style w:type="character" w:customStyle="1" w:styleId="FontStyle14">
    <w:name w:val="Font Style14"/>
    <w:rsid w:val="00592D1E"/>
    <w:rPr>
      <w:rFonts w:ascii="Times New Roman" w:hAnsi="Times New Roman" w:cs="Times New Roman"/>
      <w:b/>
      <w:bCs/>
      <w:sz w:val="20"/>
      <w:szCs w:val="20"/>
    </w:rPr>
  </w:style>
  <w:style w:type="paragraph" w:styleId="aff0">
    <w:name w:val="Balloon Text"/>
    <w:basedOn w:val="a"/>
    <w:link w:val="aff1"/>
    <w:semiHidden/>
    <w:rsid w:val="00592D1E"/>
    <w:pPr>
      <w:spacing w:after="0" w:line="240" w:lineRule="auto"/>
    </w:pPr>
    <w:rPr>
      <w:rFonts w:ascii="Tahoma" w:eastAsia="Times New Roman" w:hAnsi="Tahoma" w:cs="Tahoma"/>
      <w:sz w:val="16"/>
      <w:szCs w:val="16"/>
      <w:lang w:eastAsia="ru-RU"/>
    </w:rPr>
  </w:style>
  <w:style w:type="character" w:customStyle="1" w:styleId="aff1">
    <w:name w:val="Текст выноски Знак"/>
    <w:basedOn w:val="a0"/>
    <w:link w:val="aff0"/>
    <w:semiHidden/>
    <w:rsid w:val="00592D1E"/>
    <w:rPr>
      <w:rFonts w:ascii="Tahoma" w:eastAsia="Times New Roman" w:hAnsi="Tahoma" w:cs="Tahoma"/>
      <w:sz w:val="16"/>
      <w:szCs w:val="16"/>
      <w:lang w:eastAsia="ru-RU"/>
    </w:rPr>
  </w:style>
  <w:style w:type="paragraph" w:customStyle="1" w:styleId="Style3">
    <w:name w:val="Style3"/>
    <w:basedOn w:val="a"/>
    <w:rsid w:val="00592D1E"/>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character" w:customStyle="1" w:styleId="FontStyle18">
    <w:name w:val="Font Style18"/>
    <w:rsid w:val="00592D1E"/>
    <w:rPr>
      <w:rFonts w:ascii="Times New Roman" w:hAnsi="Times New Roman" w:cs="Times New Roman"/>
      <w:b/>
      <w:bCs/>
      <w:spacing w:val="-10"/>
      <w:sz w:val="14"/>
      <w:szCs w:val="14"/>
    </w:rPr>
  </w:style>
  <w:style w:type="paragraph" w:customStyle="1" w:styleId="Style10">
    <w:name w:val="Style10"/>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592D1E"/>
    <w:pPr>
      <w:widowControl w:val="0"/>
      <w:autoSpaceDE w:val="0"/>
      <w:autoSpaceDN w:val="0"/>
      <w:adjustRightInd w:val="0"/>
      <w:spacing w:after="0" w:line="246" w:lineRule="exact"/>
    </w:pPr>
    <w:rPr>
      <w:rFonts w:ascii="Times New Roman" w:eastAsia="Times New Roman" w:hAnsi="Times New Roman" w:cs="Times New Roman"/>
      <w:sz w:val="24"/>
      <w:szCs w:val="24"/>
      <w:lang w:eastAsia="ru-RU"/>
    </w:rPr>
  </w:style>
  <w:style w:type="paragraph" w:styleId="32">
    <w:name w:val="Body Text 3"/>
    <w:basedOn w:val="a"/>
    <w:link w:val="33"/>
    <w:rsid w:val="00592D1E"/>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rsid w:val="00592D1E"/>
    <w:rPr>
      <w:rFonts w:ascii="Times New Roman" w:eastAsia="Times New Roman" w:hAnsi="Times New Roman" w:cs="Times New Roman"/>
      <w:sz w:val="16"/>
      <w:szCs w:val="16"/>
      <w:lang w:val="x-none" w:eastAsia="x-none"/>
    </w:rPr>
  </w:style>
  <w:style w:type="paragraph" w:customStyle="1" w:styleId="FR2">
    <w:name w:val="FR2"/>
    <w:rsid w:val="00592D1E"/>
    <w:pPr>
      <w:widowControl w:val="0"/>
      <w:spacing w:after="0" w:line="240" w:lineRule="auto"/>
      <w:jc w:val="center"/>
    </w:pPr>
    <w:rPr>
      <w:rFonts w:ascii="Times New Roman" w:eastAsia="Times New Roman" w:hAnsi="Times New Roman" w:cs="Times New Roman"/>
      <w:b/>
      <w:sz w:val="32"/>
      <w:szCs w:val="20"/>
      <w:lang w:eastAsia="ru-RU"/>
    </w:rPr>
  </w:style>
  <w:style w:type="character" w:styleId="aff2">
    <w:name w:val="Hyperlink"/>
    <w:uiPriority w:val="99"/>
    <w:unhideWhenUsed/>
    <w:rsid w:val="00592D1E"/>
    <w:rPr>
      <w:color w:val="0000FF"/>
      <w:u w:val="single"/>
    </w:rPr>
  </w:style>
  <w:style w:type="table" w:customStyle="1" w:styleId="110">
    <w:name w:val="Сетка таблицы11"/>
    <w:basedOn w:val="a1"/>
    <w:next w:val="a8"/>
    <w:uiPriority w:val="59"/>
    <w:rsid w:val="00592D1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13">
    <w:name w:val="p13"/>
    <w:basedOn w:val="a"/>
    <w:rsid w:val="00592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592D1E"/>
  </w:style>
  <w:style w:type="paragraph" w:customStyle="1" w:styleId="p10">
    <w:name w:val="p10"/>
    <w:basedOn w:val="a"/>
    <w:rsid w:val="00592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592D1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7F1DD1-25DF-4410-A45D-DC4E328AE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10942</Words>
  <Characters>62370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Пользователь</cp:lastModifiedBy>
  <cp:revision>7</cp:revision>
  <cp:lastPrinted>2020-10-25T20:24:00Z</cp:lastPrinted>
  <dcterms:created xsi:type="dcterms:W3CDTF">2020-09-01T19:18:00Z</dcterms:created>
  <dcterms:modified xsi:type="dcterms:W3CDTF">2021-04-02T13:33:00Z</dcterms:modified>
</cp:coreProperties>
</file>